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B4" w:rsidRDefault="007352B4" w:rsidP="00C20829"/>
    <w:p w:rsidR="00C20829" w:rsidRDefault="00C20829" w:rsidP="00C20829">
      <w:r>
        <w:rPr>
          <w:noProof/>
          <w:sz w:val="22"/>
          <w:szCs w:val="22"/>
        </w:rPr>
        <w:drawing>
          <wp:inline distT="0" distB="0" distL="0" distR="0">
            <wp:extent cx="48006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829" w:rsidRDefault="00C20829" w:rsidP="00C20829">
      <w:pPr>
        <w:pBdr>
          <w:bottom w:val="single" w:sz="4" w:space="10" w:color="auto"/>
        </w:pBdr>
      </w:pPr>
    </w:p>
    <w:p w:rsidR="00C20829" w:rsidRPr="00BC3D9C" w:rsidRDefault="00267318" w:rsidP="00C208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Zs28. KKZ.423……</w:t>
      </w:r>
      <w:r w:rsidR="007A0F86">
        <w:rPr>
          <w:rFonts w:ascii="Arial" w:hAnsi="Arial" w:cs="Arial"/>
        </w:rPr>
        <w:t>.2021</w:t>
      </w:r>
      <w:r w:rsidR="002B2ADA">
        <w:rPr>
          <w:rFonts w:ascii="Arial" w:hAnsi="Arial" w:cs="Arial"/>
        </w:rPr>
        <w:tab/>
      </w:r>
      <w:r w:rsidR="002B2ADA">
        <w:rPr>
          <w:rFonts w:ascii="Arial" w:hAnsi="Arial" w:cs="Arial"/>
        </w:rPr>
        <w:tab/>
      </w:r>
      <w:r w:rsidR="00E43B39">
        <w:rPr>
          <w:rFonts w:ascii="Arial" w:hAnsi="Arial" w:cs="Arial"/>
        </w:rPr>
        <w:t xml:space="preserve">   </w:t>
      </w:r>
      <w:r w:rsidR="007A0F86">
        <w:rPr>
          <w:rFonts w:ascii="Arial" w:hAnsi="Arial" w:cs="Arial"/>
        </w:rPr>
        <w:tab/>
      </w:r>
      <w:r w:rsidR="007A0F86">
        <w:rPr>
          <w:rFonts w:ascii="Arial" w:hAnsi="Arial" w:cs="Arial"/>
        </w:rPr>
        <w:tab/>
      </w:r>
      <w:r w:rsidR="00CD6B20">
        <w:rPr>
          <w:rFonts w:ascii="Arial" w:hAnsi="Arial" w:cs="Arial"/>
        </w:rPr>
        <w:t xml:space="preserve">                </w:t>
      </w:r>
      <w:r w:rsidR="007A0F86">
        <w:rPr>
          <w:rFonts w:ascii="Arial" w:hAnsi="Arial" w:cs="Arial"/>
        </w:rPr>
        <w:t xml:space="preserve"> Warszawa dnia 19.03.2021</w:t>
      </w:r>
      <w:r w:rsidR="002B2ADA">
        <w:rPr>
          <w:rFonts w:ascii="Arial" w:hAnsi="Arial" w:cs="Arial"/>
        </w:rPr>
        <w:t>.</w:t>
      </w:r>
    </w:p>
    <w:p w:rsidR="00C20829" w:rsidRDefault="00C20829" w:rsidP="00C20829">
      <w:pPr>
        <w:spacing w:line="360" w:lineRule="auto"/>
        <w:rPr>
          <w:rFonts w:ascii="Arial" w:hAnsi="Arial" w:cs="Arial"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D7BB0" w:rsidRPr="009D7BB0" w:rsidRDefault="009D7BB0" w:rsidP="00CD6B20">
      <w:pPr>
        <w:tabs>
          <w:tab w:val="left" w:pos="3155"/>
        </w:tabs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UMOWA</w:t>
      </w:r>
    </w:p>
    <w:p w:rsidR="00AA7A01" w:rsidRDefault="00AA7A01" w:rsidP="00AA7A01">
      <w:pPr>
        <w:ind w:left="5670"/>
      </w:pPr>
    </w:p>
    <w:p w:rsidR="009D7BB0" w:rsidRDefault="009D7BB0" w:rsidP="00D70C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 sprawie praktyki zawodowej organizowanej poza szkołą</w:t>
      </w:r>
      <w:r w:rsidR="002544AE">
        <w:rPr>
          <w:sz w:val="22"/>
          <w:szCs w:val="22"/>
        </w:rPr>
        <w:t xml:space="preserve"> zawarta pomiędzy:</w:t>
      </w:r>
    </w:p>
    <w:p w:rsidR="002544AE" w:rsidRDefault="002544AE" w:rsidP="00D70C7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Zespołem Szkół nr 28 w Warszawie ul.</w:t>
      </w:r>
      <w:r w:rsidR="00CD6B2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Gen.Zajączka  7 reprezentowanym przez  Dyrektora</w:t>
      </w:r>
    </w:p>
    <w:p w:rsidR="00C0394D" w:rsidRDefault="002544AE" w:rsidP="00D70C7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Szkoły </w:t>
      </w:r>
      <w:r w:rsidR="00C0394D">
        <w:rPr>
          <w:b/>
          <w:sz w:val="22"/>
          <w:szCs w:val="22"/>
        </w:rPr>
        <w:t xml:space="preserve">Panią mgr Katarzynę Ołdak </w:t>
      </w:r>
      <w:r w:rsidR="00145879">
        <w:rPr>
          <w:b/>
          <w:sz w:val="22"/>
          <w:szCs w:val="22"/>
        </w:rPr>
        <w:t xml:space="preserve"> zwanym w dalszej części umowy Szkołą,</w:t>
      </w:r>
    </w:p>
    <w:p w:rsidR="002544AE" w:rsidRDefault="00145879" w:rsidP="00D70C7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a:</w:t>
      </w:r>
    </w:p>
    <w:p w:rsidR="00894406" w:rsidRDefault="00894406" w:rsidP="00D70C7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</w:t>
      </w:r>
    </w:p>
    <w:p w:rsidR="00C309D6" w:rsidRDefault="00C309D6" w:rsidP="00D70C7B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Reprezentowany przez  </w:t>
      </w:r>
      <w:r w:rsidR="009504AD">
        <w:rPr>
          <w:b/>
          <w:sz w:val="22"/>
          <w:szCs w:val="22"/>
        </w:rPr>
        <w:t>………………………</w:t>
      </w:r>
      <w:bookmarkStart w:id="0" w:name="_GoBack"/>
      <w:bookmarkEnd w:id="0"/>
      <w:r w:rsidR="00A903C2">
        <w:rPr>
          <w:b/>
          <w:sz w:val="22"/>
          <w:szCs w:val="22"/>
        </w:rPr>
        <w:t xml:space="preserve"> Zarządu  </w:t>
      </w:r>
      <w:r>
        <w:rPr>
          <w:b/>
          <w:sz w:val="22"/>
          <w:szCs w:val="22"/>
        </w:rPr>
        <w:t xml:space="preserve">Dyrektora </w:t>
      </w:r>
      <w:r w:rsidR="00A903C2">
        <w:rPr>
          <w:b/>
          <w:sz w:val="22"/>
          <w:szCs w:val="22"/>
        </w:rPr>
        <w:t xml:space="preserve">Generalnego Pana </w:t>
      </w:r>
      <w:r w:rsidR="009504AD">
        <w:rPr>
          <w:b/>
          <w:sz w:val="22"/>
          <w:szCs w:val="22"/>
        </w:rPr>
        <w:t>………………………………………..</w:t>
      </w:r>
    </w:p>
    <w:p w:rsidR="00980A43" w:rsidRDefault="002544AE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§ 1</w:t>
      </w:r>
    </w:p>
    <w:p w:rsidR="0024768E" w:rsidRDefault="0024768E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1.Szkoła kieruje do w/w zakładu</w:t>
      </w:r>
      <w:r w:rsidR="00BD1A9E">
        <w:rPr>
          <w:sz w:val="22"/>
          <w:szCs w:val="22"/>
        </w:rPr>
        <w:t xml:space="preserve"> 4</w:t>
      </w:r>
      <w:r>
        <w:rPr>
          <w:sz w:val="22"/>
          <w:szCs w:val="22"/>
        </w:rPr>
        <w:t xml:space="preserve"> uczniów w zawodzie technik elektryk-311303 oraz</w:t>
      </w:r>
    </w:p>
    <w:p w:rsidR="0024768E" w:rsidRPr="0024768E" w:rsidRDefault="0024768E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 uczniów w zawodzie technik teleinformatyk -351103 w celu odbycia praktyki zawodowej w roku szkolnym 2020/2021.</w:t>
      </w:r>
    </w:p>
    <w:p w:rsidR="008E7DC6" w:rsidRDefault="008E7DC6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2.Imienna lista uczniów ,zaświadczenia lekarskie o braku przeciwwskazań zdrowotnych do</w:t>
      </w:r>
    </w:p>
    <w:p w:rsidR="00827625" w:rsidRDefault="008E7DC6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wykonywania i pobierania praktycznej nauki zawodu</w:t>
      </w:r>
      <w:r w:rsidR="00122222">
        <w:rPr>
          <w:sz w:val="22"/>
          <w:szCs w:val="22"/>
        </w:rPr>
        <w:t xml:space="preserve"> ,uprawnienia SEP do 1kV</w:t>
      </w:r>
      <w:r w:rsidR="00827625">
        <w:rPr>
          <w:sz w:val="22"/>
          <w:szCs w:val="22"/>
        </w:rPr>
        <w:t>,</w:t>
      </w:r>
      <w:r w:rsidR="005D6DF6">
        <w:rPr>
          <w:sz w:val="22"/>
          <w:szCs w:val="22"/>
        </w:rPr>
        <w:t>ubezpieczenie od następstw</w:t>
      </w:r>
      <w:r w:rsidR="00827625">
        <w:rPr>
          <w:sz w:val="22"/>
          <w:szCs w:val="22"/>
        </w:rPr>
        <w:t xml:space="preserve"> nieszczęśliwych wypadków</w:t>
      </w:r>
      <w:r>
        <w:rPr>
          <w:sz w:val="22"/>
          <w:szCs w:val="22"/>
        </w:rPr>
        <w:t xml:space="preserve"> , szkoła</w:t>
      </w:r>
      <w:r w:rsidR="00E43B39">
        <w:rPr>
          <w:sz w:val="22"/>
          <w:szCs w:val="22"/>
        </w:rPr>
        <w:t xml:space="preserve">  </w:t>
      </w:r>
      <w:r>
        <w:rPr>
          <w:sz w:val="22"/>
          <w:szCs w:val="22"/>
        </w:rPr>
        <w:t>prześle w późniejszym termin</w:t>
      </w:r>
      <w:r w:rsidR="00EC4F19">
        <w:rPr>
          <w:sz w:val="22"/>
          <w:szCs w:val="22"/>
        </w:rPr>
        <w:t xml:space="preserve">ie /do 15 </w:t>
      </w:r>
      <w:r w:rsidR="0015131C">
        <w:rPr>
          <w:sz w:val="22"/>
          <w:szCs w:val="22"/>
        </w:rPr>
        <w:t>kwietnia 20</w:t>
      </w:r>
      <w:r w:rsidR="00EC4F19">
        <w:rPr>
          <w:sz w:val="22"/>
          <w:szCs w:val="22"/>
        </w:rPr>
        <w:t>21</w:t>
      </w:r>
      <w:r w:rsidR="00827625">
        <w:rPr>
          <w:sz w:val="22"/>
          <w:szCs w:val="22"/>
        </w:rPr>
        <w:t xml:space="preserve"> /</w:t>
      </w:r>
    </w:p>
    <w:p w:rsidR="008E7DC6" w:rsidRDefault="008E7DC6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="00275553">
        <w:rPr>
          <w:sz w:val="22"/>
          <w:szCs w:val="22"/>
        </w:rPr>
        <w:t xml:space="preserve"> </w:t>
      </w:r>
    </w:p>
    <w:p w:rsidR="00275553" w:rsidRDefault="0027555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3.Miejsce odbywania praktyki zawodowej będą obiekty obsługiwane przez zakład pracy.</w:t>
      </w:r>
    </w:p>
    <w:p w:rsidR="00275553" w:rsidRDefault="0027555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4.Praktyka zawodowa prowadzona będzie  w formie zajęć praktycznych.</w:t>
      </w:r>
    </w:p>
    <w:p w:rsidR="00275553" w:rsidRDefault="0027555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5.Czas trwania praktyki zawodowej wynosi 20 dni robo</w:t>
      </w:r>
      <w:r w:rsidR="006F3775">
        <w:rPr>
          <w:sz w:val="22"/>
          <w:szCs w:val="22"/>
        </w:rPr>
        <w:t>czych</w:t>
      </w:r>
      <w:r w:rsidR="00827625">
        <w:rPr>
          <w:sz w:val="22"/>
          <w:szCs w:val="22"/>
        </w:rPr>
        <w:t xml:space="preserve"> (20 dnix8godz.)</w:t>
      </w:r>
      <w:r w:rsidR="006F3775">
        <w:rPr>
          <w:sz w:val="22"/>
          <w:szCs w:val="22"/>
        </w:rPr>
        <w:t>-160 godzin w terminie od 4</w:t>
      </w:r>
      <w:r w:rsidR="00827625">
        <w:rPr>
          <w:sz w:val="22"/>
          <w:szCs w:val="22"/>
        </w:rPr>
        <w:t xml:space="preserve"> maja 2021r do 31 maja 2021r.Kalendarz praktyki zawodowej został przesłany do przyjmującego we wcześniejszym terminie.</w:t>
      </w:r>
    </w:p>
    <w:p w:rsidR="0022635C" w:rsidRPr="008E7DC6" w:rsidRDefault="00827625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352B4" w:rsidRDefault="007352B4" w:rsidP="00D70C7B">
      <w:pPr>
        <w:tabs>
          <w:tab w:val="left" w:pos="3561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7352B4" w:rsidRDefault="003322DA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§</w:t>
      </w:r>
      <w:r>
        <w:rPr>
          <w:sz w:val="22"/>
          <w:szCs w:val="22"/>
        </w:rPr>
        <w:t xml:space="preserve"> 2</w:t>
      </w:r>
    </w:p>
    <w:p w:rsidR="003322DA" w:rsidRDefault="003322DA" w:rsidP="00D70C7B">
      <w:pPr>
        <w:tabs>
          <w:tab w:val="left" w:pos="3561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Praktyka zawodowa przebiegać będzie zgodnie z programem nauczania dla zawodu </w:t>
      </w:r>
      <w:r>
        <w:rPr>
          <w:b/>
          <w:sz w:val="22"/>
          <w:szCs w:val="22"/>
        </w:rPr>
        <w:t>technik</w:t>
      </w:r>
    </w:p>
    <w:p w:rsidR="003322DA" w:rsidRDefault="00C03D5C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elektryk  311303</w:t>
      </w:r>
      <w:r w:rsidR="00122222">
        <w:rPr>
          <w:b/>
          <w:sz w:val="22"/>
          <w:szCs w:val="22"/>
        </w:rPr>
        <w:t xml:space="preserve"> i technik teleinformatyk 351103</w:t>
      </w:r>
      <w:r w:rsidR="003322DA">
        <w:rPr>
          <w:b/>
          <w:sz w:val="22"/>
          <w:szCs w:val="22"/>
        </w:rPr>
        <w:t>.</w:t>
      </w:r>
      <w:r w:rsidR="003322DA">
        <w:rPr>
          <w:sz w:val="22"/>
          <w:szCs w:val="22"/>
        </w:rPr>
        <w:t>Program praktyki zawodowej został przesłany do przyjmującego uczniów</w:t>
      </w:r>
      <w:r w:rsidR="00827625">
        <w:rPr>
          <w:sz w:val="22"/>
          <w:szCs w:val="22"/>
        </w:rPr>
        <w:t xml:space="preserve"> we wcześniejszym terminie.</w:t>
      </w:r>
    </w:p>
    <w:p w:rsidR="003322DA" w:rsidRDefault="003322DA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</w:p>
    <w:p w:rsidR="00827625" w:rsidRDefault="00827625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</w:p>
    <w:p w:rsidR="003322DA" w:rsidRDefault="003322DA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322DA" w:rsidRDefault="003322DA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§ 3</w:t>
      </w:r>
    </w:p>
    <w:p w:rsidR="003322DA" w:rsidRDefault="003322DA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Realizując postanowienia zawarte w Rozporządzeniu Ministra Edukacji Narodowej z dnia 15 grudnia</w:t>
      </w:r>
      <w:r w:rsidR="00267318">
        <w:rPr>
          <w:sz w:val="22"/>
          <w:szCs w:val="22"/>
        </w:rPr>
        <w:t xml:space="preserve"> </w:t>
      </w:r>
      <w:r>
        <w:rPr>
          <w:sz w:val="22"/>
          <w:szCs w:val="22"/>
        </w:rPr>
        <w:t>2010 roku w sprawie praktycznej nauki</w:t>
      </w:r>
      <w:r w:rsidR="00864ED3">
        <w:rPr>
          <w:sz w:val="22"/>
          <w:szCs w:val="22"/>
        </w:rPr>
        <w:t xml:space="preserve"> zawodu (Dz.U.z 2010r Nr 244,poz.1626) z późniejszymi zmianami (Dz.U.z 2015r,poz.1183) strony ustaliły co następuje:</w:t>
      </w:r>
    </w:p>
    <w:p w:rsidR="00864ED3" w:rsidRDefault="00864ED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</w:p>
    <w:p w:rsidR="00864ED3" w:rsidRDefault="00864ED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Szkoła:</w:t>
      </w:r>
    </w:p>
    <w:p w:rsidR="00864ED3" w:rsidRDefault="00EE4EFD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1.Nadzoruje realizację programu praktyki </w:t>
      </w:r>
      <w:r w:rsidR="00D70C7B">
        <w:rPr>
          <w:sz w:val="22"/>
          <w:szCs w:val="22"/>
        </w:rPr>
        <w:t>zawodowej, współpracuje</w:t>
      </w:r>
      <w:r>
        <w:rPr>
          <w:sz w:val="22"/>
          <w:szCs w:val="22"/>
        </w:rPr>
        <w:t xml:space="preserve">  z  przyjmującym uczniów.</w:t>
      </w:r>
    </w:p>
    <w:p w:rsidR="00EE4EFD" w:rsidRDefault="00EE4EFD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2.Zapewnia ubezpieczenie młodzieży od następstw nieszczęśliwych wypadków.</w:t>
      </w:r>
    </w:p>
    <w:p w:rsidR="00EE4EFD" w:rsidRDefault="00EE4EFD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3.Akceptuje wyznaczonych opiekunów praktyki zawodowej.</w:t>
      </w:r>
    </w:p>
    <w:p w:rsidR="00EE4EFD" w:rsidRDefault="00EE4EFD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4.Nadzór nad przebiegiem pr</w:t>
      </w:r>
      <w:r w:rsidR="00B87757">
        <w:rPr>
          <w:sz w:val="22"/>
          <w:szCs w:val="22"/>
        </w:rPr>
        <w:t xml:space="preserve">aktyk ze strony szkoły </w:t>
      </w:r>
      <w:r w:rsidR="00D70C7B">
        <w:rPr>
          <w:sz w:val="22"/>
          <w:szCs w:val="22"/>
        </w:rPr>
        <w:t>prowadzi Pan</w:t>
      </w:r>
      <w:r w:rsidR="00B87757">
        <w:rPr>
          <w:sz w:val="22"/>
          <w:szCs w:val="22"/>
        </w:rPr>
        <w:t xml:space="preserve"> Alfred </w:t>
      </w:r>
      <w:r w:rsidR="00D70C7B">
        <w:rPr>
          <w:sz w:val="22"/>
          <w:szCs w:val="22"/>
        </w:rPr>
        <w:t>Pieroński</w:t>
      </w:r>
      <w:r w:rsidR="00B87757">
        <w:rPr>
          <w:sz w:val="22"/>
          <w:szCs w:val="22"/>
        </w:rPr>
        <w:t>.</w:t>
      </w:r>
    </w:p>
    <w:p w:rsidR="00EE4EFD" w:rsidRDefault="00B87757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A9745F" w:rsidRDefault="00A9745F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</w:p>
    <w:p w:rsidR="00A9745F" w:rsidRDefault="00A9745F" w:rsidP="00D70C7B">
      <w:pPr>
        <w:tabs>
          <w:tab w:val="left" w:pos="3561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Przyjmujący uczniów:</w:t>
      </w:r>
    </w:p>
    <w:p w:rsidR="00A9745F" w:rsidRDefault="00A9745F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1.Zapewnia warunki materialne do realizacji praktyki zawodowej określone w Rozporządzeniu</w:t>
      </w:r>
    </w:p>
    <w:p w:rsidR="00A9745F" w:rsidRDefault="00A9745F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Ministra Edukacji Narodowej z 15 grudnia 2010r. § 8 ust.2 pkt.1 z późniejszymi zmianami.</w:t>
      </w:r>
    </w:p>
    <w:p w:rsidR="00A9745F" w:rsidRDefault="00A9745F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657823">
        <w:rPr>
          <w:sz w:val="22"/>
          <w:szCs w:val="22"/>
        </w:rPr>
        <w:t xml:space="preserve">Wyznacza </w:t>
      </w:r>
      <w:r w:rsidR="00D70C7B">
        <w:rPr>
          <w:sz w:val="22"/>
          <w:szCs w:val="22"/>
        </w:rPr>
        <w:t>opiekunów praktyki</w:t>
      </w:r>
      <w:r w:rsidR="00657823">
        <w:rPr>
          <w:sz w:val="22"/>
          <w:szCs w:val="22"/>
        </w:rPr>
        <w:t xml:space="preserve"> zawodowej.</w:t>
      </w:r>
    </w:p>
    <w:p w:rsidR="00657823" w:rsidRDefault="0065782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3.Zapoznaje uczniów z organizacją pracy,</w:t>
      </w:r>
      <w:r w:rsidR="006F3775">
        <w:rPr>
          <w:sz w:val="22"/>
          <w:szCs w:val="22"/>
        </w:rPr>
        <w:t xml:space="preserve"> </w:t>
      </w:r>
      <w:r>
        <w:rPr>
          <w:sz w:val="22"/>
          <w:szCs w:val="22"/>
        </w:rPr>
        <w:t>regulaminem pracy oraz z przepisami bezpieczeństwa</w:t>
      </w:r>
    </w:p>
    <w:p w:rsidR="00657823" w:rsidRDefault="0065782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i higieny pracy.</w:t>
      </w:r>
    </w:p>
    <w:p w:rsidR="00657823" w:rsidRDefault="0065782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4.Nadzoruje przebieg praktyki zawodowej.</w:t>
      </w:r>
    </w:p>
    <w:p w:rsidR="00657823" w:rsidRDefault="0065782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5.W razie wypadku w trakcie praktyki </w:t>
      </w:r>
      <w:r w:rsidR="00D70C7B">
        <w:rPr>
          <w:sz w:val="22"/>
          <w:szCs w:val="22"/>
        </w:rPr>
        <w:t>zawodowej sporządza</w:t>
      </w:r>
      <w:r>
        <w:rPr>
          <w:sz w:val="22"/>
          <w:szCs w:val="22"/>
        </w:rPr>
        <w:t xml:space="preserve"> dokumentację powypadkową,</w:t>
      </w:r>
    </w:p>
    <w:p w:rsidR="00657823" w:rsidRDefault="0065782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współpracuje ze </w:t>
      </w:r>
      <w:r w:rsidR="00D70C7B">
        <w:rPr>
          <w:sz w:val="22"/>
          <w:szCs w:val="22"/>
        </w:rPr>
        <w:t>szkołą.</w:t>
      </w:r>
    </w:p>
    <w:p w:rsidR="00657823" w:rsidRDefault="0065782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6.Powiadamia szkołę o naruszeniu przez ucznia regulaminu pracy.</w:t>
      </w:r>
    </w:p>
    <w:p w:rsidR="00657823" w:rsidRDefault="0065782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</w:p>
    <w:p w:rsidR="00657823" w:rsidRDefault="0065782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§ 4</w:t>
      </w:r>
    </w:p>
    <w:p w:rsidR="00657823" w:rsidRDefault="0065782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</w:p>
    <w:p w:rsidR="00657823" w:rsidRDefault="00657823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Zmiany niniejszej umowy można wprowadzić za obustronną zgodą tylko w formie pisemnej pod</w:t>
      </w:r>
    </w:p>
    <w:p w:rsidR="00657823" w:rsidRDefault="00CD6B20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rygorem nieważności</w:t>
      </w:r>
      <w:r w:rsidR="007A5F81">
        <w:rPr>
          <w:sz w:val="22"/>
          <w:szCs w:val="22"/>
        </w:rPr>
        <w:t>.</w:t>
      </w:r>
    </w:p>
    <w:p w:rsidR="005E0E00" w:rsidRDefault="005E0E00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</w:p>
    <w:p w:rsidR="005E0E00" w:rsidRDefault="005E0E00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</w:p>
    <w:p w:rsidR="005E0E00" w:rsidRDefault="005E0E00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§ 5</w:t>
      </w:r>
    </w:p>
    <w:p w:rsidR="005E0E00" w:rsidRDefault="005E0E00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</w:p>
    <w:p w:rsidR="005E0E00" w:rsidRPr="00A9745F" w:rsidRDefault="005E0E00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Praktyki zawodowe dla uczniów mają charakter </w:t>
      </w:r>
      <w:r w:rsidR="00CD6B20">
        <w:rPr>
          <w:sz w:val="22"/>
          <w:szCs w:val="22"/>
        </w:rPr>
        <w:t xml:space="preserve">nieodpłatny, </w:t>
      </w:r>
      <w:r>
        <w:rPr>
          <w:sz w:val="22"/>
          <w:szCs w:val="22"/>
        </w:rPr>
        <w:t>o ile zakład pracy nie postanowi inaczej.</w:t>
      </w:r>
    </w:p>
    <w:p w:rsidR="00A9745F" w:rsidRDefault="00A9745F" w:rsidP="00D70C7B">
      <w:pPr>
        <w:tabs>
          <w:tab w:val="left" w:pos="3561"/>
        </w:tabs>
        <w:spacing w:line="360" w:lineRule="auto"/>
        <w:jc w:val="both"/>
        <w:rPr>
          <w:b/>
          <w:sz w:val="22"/>
          <w:szCs w:val="22"/>
        </w:rPr>
      </w:pPr>
    </w:p>
    <w:p w:rsidR="00A9745F" w:rsidRDefault="00CE5D9B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E5D9B" w:rsidRDefault="00CE5D9B" w:rsidP="00D70C7B">
      <w:pPr>
        <w:tabs>
          <w:tab w:val="left" w:pos="3561"/>
        </w:tabs>
        <w:spacing w:line="360" w:lineRule="auto"/>
        <w:jc w:val="both"/>
        <w:rPr>
          <w:sz w:val="22"/>
          <w:szCs w:val="22"/>
        </w:rPr>
      </w:pPr>
    </w:p>
    <w:p w:rsidR="00CE5D9B" w:rsidRDefault="00CE5D9B" w:rsidP="007A5F81">
      <w:pPr>
        <w:tabs>
          <w:tab w:val="left" w:pos="35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  <w:t>§ 6</w:t>
      </w:r>
    </w:p>
    <w:p w:rsidR="009B0C91" w:rsidRDefault="009B0C91" w:rsidP="007A5F81">
      <w:pPr>
        <w:tabs>
          <w:tab w:val="left" w:pos="3561"/>
        </w:tabs>
        <w:spacing w:line="360" w:lineRule="auto"/>
        <w:rPr>
          <w:sz w:val="22"/>
          <w:szCs w:val="22"/>
        </w:rPr>
      </w:pPr>
    </w:p>
    <w:p w:rsidR="007A5F81" w:rsidRDefault="007A5F81" w:rsidP="007A5F81">
      <w:pPr>
        <w:tabs>
          <w:tab w:val="left" w:pos="35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Umowa została sporządzona w dwóch  jednobrzmiących </w:t>
      </w:r>
      <w:r w:rsidR="00CD6B20">
        <w:rPr>
          <w:sz w:val="22"/>
          <w:szCs w:val="22"/>
        </w:rPr>
        <w:t>egzemplarzach, po</w:t>
      </w:r>
      <w:r>
        <w:rPr>
          <w:sz w:val="22"/>
          <w:szCs w:val="22"/>
        </w:rPr>
        <w:t xml:space="preserve"> jednym dla każdej ze</w:t>
      </w:r>
    </w:p>
    <w:p w:rsidR="006F3775" w:rsidRDefault="007A5F81" w:rsidP="007A5F81">
      <w:pPr>
        <w:tabs>
          <w:tab w:val="left" w:pos="356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stron.</w:t>
      </w:r>
    </w:p>
    <w:p w:rsidR="00A9745F" w:rsidRDefault="00A9745F" w:rsidP="003322DA">
      <w:pPr>
        <w:tabs>
          <w:tab w:val="left" w:pos="3561"/>
        </w:tabs>
        <w:spacing w:line="360" w:lineRule="auto"/>
        <w:rPr>
          <w:sz w:val="22"/>
          <w:szCs w:val="22"/>
        </w:rPr>
      </w:pPr>
    </w:p>
    <w:p w:rsidR="00A9745F" w:rsidRPr="00A9745F" w:rsidRDefault="00A9745F" w:rsidP="003322DA">
      <w:pPr>
        <w:tabs>
          <w:tab w:val="left" w:pos="3561"/>
        </w:tabs>
        <w:spacing w:line="360" w:lineRule="auto"/>
        <w:rPr>
          <w:sz w:val="22"/>
          <w:szCs w:val="22"/>
        </w:rPr>
      </w:pPr>
    </w:p>
    <w:p w:rsidR="00980A43" w:rsidRPr="002544AE" w:rsidRDefault="007A5F81" w:rsidP="00CD6B20">
      <w:pPr>
        <w:tabs>
          <w:tab w:val="left" w:pos="5839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(dyrektor szkoły)</w:t>
      </w:r>
      <w:r w:rsidR="00EE4EFD">
        <w:rPr>
          <w:sz w:val="22"/>
          <w:szCs w:val="22"/>
        </w:rPr>
        <w:t xml:space="preserve">   </w:t>
      </w:r>
      <w:r w:rsidR="009A5C82">
        <w:rPr>
          <w:sz w:val="22"/>
          <w:szCs w:val="22"/>
        </w:rPr>
        <w:tab/>
        <w:t>(przyjmujący uczniów)</w:t>
      </w:r>
    </w:p>
    <w:p w:rsidR="002544AE" w:rsidRDefault="002544AE" w:rsidP="00C20829">
      <w:pPr>
        <w:spacing w:line="360" w:lineRule="auto"/>
        <w:rPr>
          <w:b/>
          <w:sz w:val="22"/>
          <w:szCs w:val="22"/>
        </w:rPr>
      </w:pPr>
    </w:p>
    <w:p w:rsidR="002544AE" w:rsidRPr="002544AE" w:rsidRDefault="002544AE" w:rsidP="00C20829">
      <w:pPr>
        <w:spacing w:line="360" w:lineRule="auto"/>
        <w:rPr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20829" w:rsidRDefault="00C20829" w:rsidP="00C2082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2452A" w:rsidRDefault="0062452A"/>
    <w:sectPr w:rsidR="0062452A" w:rsidSect="006F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85" w:rsidRDefault="00056F85" w:rsidP="009B0C91">
      <w:r>
        <w:separator/>
      </w:r>
    </w:p>
  </w:endnote>
  <w:endnote w:type="continuationSeparator" w:id="1">
    <w:p w:rsidR="00056F85" w:rsidRDefault="00056F85" w:rsidP="009B0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85" w:rsidRDefault="00056F85" w:rsidP="009B0C91">
      <w:r>
        <w:separator/>
      </w:r>
    </w:p>
  </w:footnote>
  <w:footnote w:type="continuationSeparator" w:id="1">
    <w:p w:rsidR="00056F85" w:rsidRDefault="00056F85" w:rsidP="009B0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829"/>
    <w:rsid w:val="0002285D"/>
    <w:rsid w:val="00056F85"/>
    <w:rsid w:val="000944BE"/>
    <w:rsid w:val="000B1FC5"/>
    <w:rsid w:val="00122222"/>
    <w:rsid w:val="00145879"/>
    <w:rsid w:val="0015131C"/>
    <w:rsid w:val="001A1879"/>
    <w:rsid w:val="001B3847"/>
    <w:rsid w:val="00211E61"/>
    <w:rsid w:val="0022635C"/>
    <w:rsid w:val="00231EF9"/>
    <w:rsid w:val="0024768E"/>
    <w:rsid w:val="002544AE"/>
    <w:rsid w:val="00255EDC"/>
    <w:rsid w:val="00267318"/>
    <w:rsid w:val="00275553"/>
    <w:rsid w:val="002B2ADA"/>
    <w:rsid w:val="002D1F04"/>
    <w:rsid w:val="00300C66"/>
    <w:rsid w:val="003322DA"/>
    <w:rsid w:val="00352418"/>
    <w:rsid w:val="003779E6"/>
    <w:rsid w:val="003C116B"/>
    <w:rsid w:val="004011DA"/>
    <w:rsid w:val="00427ADB"/>
    <w:rsid w:val="004E2C4E"/>
    <w:rsid w:val="005160DD"/>
    <w:rsid w:val="00570ED0"/>
    <w:rsid w:val="005D6DF6"/>
    <w:rsid w:val="005E0E00"/>
    <w:rsid w:val="005E7CF4"/>
    <w:rsid w:val="006052A6"/>
    <w:rsid w:val="0062452A"/>
    <w:rsid w:val="00625040"/>
    <w:rsid w:val="00657823"/>
    <w:rsid w:val="006F3775"/>
    <w:rsid w:val="006F56A5"/>
    <w:rsid w:val="007161D6"/>
    <w:rsid w:val="007352B4"/>
    <w:rsid w:val="007A0F86"/>
    <w:rsid w:val="007A5F81"/>
    <w:rsid w:val="007F567C"/>
    <w:rsid w:val="00827625"/>
    <w:rsid w:val="008458B1"/>
    <w:rsid w:val="00864ED3"/>
    <w:rsid w:val="00894406"/>
    <w:rsid w:val="008A2B9C"/>
    <w:rsid w:val="008E7DC6"/>
    <w:rsid w:val="00920C41"/>
    <w:rsid w:val="009504AD"/>
    <w:rsid w:val="00980A43"/>
    <w:rsid w:val="009A5C82"/>
    <w:rsid w:val="009B0C91"/>
    <w:rsid w:val="009D7BB0"/>
    <w:rsid w:val="00A507C8"/>
    <w:rsid w:val="00A903C2"/>
    <w:rsid w:val="00A9745F"/>
    <w:rsid w:val="00AA7A01"/>
    <w:rsid w:val="00B47912"/>
    <w:rsid w:val="00B5110C"/>
    <w:rsid w:val="00B659A0"/>
    <w:rsid w:val="00B863F9"/>
    <w:rsid w:val="00B87757"/>
    <w:rsid w:val="00BC6B62"/>
    <w:rsid w:val="00BD1A9E"/>
    <w:rsid w:val="00BE41A5"/>
    <w:rsid w:val="00BF7722"/>
    <w:rsid w:val="00C0394D"/>
    <w:rsid w:val="00C03D5C"/>
    <w:rsid w:val="00C20829"/>
    <w:rsid w:val="00C309D6"/>
    <w:rsid w:val="00C32496"/>
    <w:rsid w:val="00C72179"/>
    <w:rsid w:val="00C977A7"/>
    <w:rsid w:val="00CD6B20"/>
    <w:rsid w:val="00CE5D9B"/>
    <w:rsid w:val="00D61641"/>
    <w:rsid w:val="00D64291"/>
    <w:rsid w:val="00D70C7B"/>
    <w:rsid w:val="00E43B39"/>
    <w:rsid w:val="00E62515"/>
    <w:rsid w:val="00E827DF"/>
    <w:rsid w:val="00E8398B"/>
    <w:rsid w:val="00EC4F19"/>
    <w:rsid w:val="00EE4EFD"/>
    <w:rsid w:val="00EF37C1"/>
    <w:rsid w:val="00FC2EE8"/>
    <w:rsid w:val="00FC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2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B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0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28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Katarzyna Ołdak</cp:lastModifiedBy>
  <cp:revision>2</cp:revision>
  <cp:lastPrinted>2021-03-23T07:33:00Z</cp:lastPrinted>
  <dcterms:created xsi:type="dcterms:W3CDTF">2022-01-03T08:35:00Z</dcterms:created>
  <dcterms:modified xsi:type="dcterms:W3CDTF">2022-01-03T08:35:00Z</dcterms:modified>
</cp:coreProperties>
</file>