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E5" w:rsidRPr="009D41B6" w:rsidRDefault="00ED1BE5" w:rsidP="00ED1BE5">
      <w:pPr>
        <w:spacing w:before="240"/>
        <w:ind w:left="5664"/>
        <w:rPr>
          <w:rFonts w:ascii="Arial" w:hAnsi="Arial" w:cs="Arial"/>
          <w:b/>
          <w:sz w:val="18"/>
          <w:szCs w:val="18"/>
        </w:rPr>
      </w:pPr>
      <w:r w:rsidRPr="009D41B6">
        <w:rPr>
          <w:rFonts w:ascii="Arial" w:hAnsi="Arial" w:cs="Arial"/>
          <w:sz w:val="18"/>
          <w:szCs w:val="18"/>
        </w:rPr>
        <w:t>Załącznik do zarządzenia nr</w:t>
      </w:r>
      <w:r>
        <w:rPr>
          <w:rFonts w:ascii="Arial" w:hAnsi="Arial" w:cs="Arial"/>
          <w:sz w:val="18"/>
          <w:szCs w:val="18"/>
        </w:rPr>
        <w:t xml:space="preserve"> 7/2019/2020</w:t>
      </w:r>
      <w:r w:rsidRPr="009D41B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p.o. </w:t>
      </w:r>
      <w:r w:rsidRPr="009D41B6">
        <w:rPr>
          <w:rFonts w:ascii="Arial" w:hAnsi="Arial" w:cs="Arial"/>
          <w:sz w:val="18"/>
          <w:szCs w:val="18"/>
        </w:rPr>
        <w:t>Dyrektora Zespołu Szkół nr 28 w</w:t>
      </w:r>
      <w:r>
        <w:rPr>
          <w:rFonts w:ascii="Arial" w:hAnsi="Arial" w:cs="Arial"/>
          <w:sz w:val="18"/>
          <w:szCs w:val="18"/>
        </w:rPr>
        <w:t> </w:t>
      </w:r>
      <w:r w:rsidRPr="009D41B6">
        <w:rPr>
          <w:rFonts w:ascii="Arial" w:hAnsi="Arial" w:cs="Arial"/>
          <w:sz w:val="18"/>
          <w:szCs w:val="18"/>
        </w:rPr>
        <w:t>Warszawie w</w:t>
      </w:r>
      <w:r>
        <w:rPr>
          <w:rFonts w:ascii="Arial" w:hAnsi="Arial" w:cs="Arial"/>
          <w:sz w:val="18"/>
          <w:szCs w:val="18"/>
        </w:rPr>
        <w:t> </w:t>
      </w:r>
      <w:r w:rsidRPr="009D41B6">
        <w:rPr>
          <w:rFonts w:ascii="Arial" w:hAnsi="Arial" w:cs="Arial"/>
          <w:sz w:val="18"/>
          <w:szCs w:val="18"/>
        </w:rPr>
        <w:t xml:space="preserve">sprawie wprowadzenia Regulaminu korzystania z telefonów komórkowych i innych urządzeń elektronicznych na terenie </w:t>
      </w:r>
    </w:p>
    <w:p w:rsidR="00ED1BE5" w:rsidRDefault="00ED1BE5" w:rsidP="00274E11">
      <w:pPr>
        <w:pStyle w:val="Nagwek2"/>
        <w:spacing w:before="0" w:beforeAutospacing="0" w:after="300" w:afterAutospacing="0" w:line="270" w:lineRule="atLeast"/>
        <w:jc w:val="center"/>
        <w:rPr>
          <w:rFonts w:asciiTheme="minorHAnsi" w:hAnsiTheme="minorHAnsi" w:cstheme="minorHAnsi"/>
          <w:bCs w:val="0"/>
        </w:rPr>
      </w:pPr>
    </w:p>
    <w:p w:rsidR="00F62AB8" w:rsidRPr="00241A98" w:rsidRDefault="00274E11" w:rsidP="00274E11">
      <w:pPr>
        <w:pStyle w:val="Nagwek2"/>
        <w:spacing w:before="0" w:beforeAutospacing="0" w:after="300" w:afterAutospacing="0" w:line="270" w:lineRule="atLeast"/>
        <w:jc w:val="center"/>
        <w:rPr>
          <w:rFonts w:asciiTheme="minorHAnsi" w:hAnsiTheme="minorHAnsi" w:cstheme="minorHAnsi"/>
          <w:bCs w:val="0"/>
        </w:rPr>
      </w:pPr>
      <w:r w:rsidRPr="00241A98">
        <w:rPr>
          <w:rFonts w:asciiTheme="minorHAnsi" w:hAnsiTheme="minorHAnsi" w:cstheme="minorHAnsi"/>
          <w:bCs w:val="0"/>
        </w:rPr>
        <w:t>REGULAMIN KORZYSTANIA Z SZAFEK SZKOLNYCH</w:t>
      </w:r>
    </w:p>
    <w:p w:rsidR="00D9453C" w:rsidRPr="00241A98" w:rsidRDefault="00274E11" w:rsidP="00274E11">
      <w:pPr>
        <w:pStyle w:val="Nagwek2"/>
        <w:spacing w:before="0" w:beforeAutospacing="0" w:after="300" w:afterAutospacing="0" w:line="270" w:lineRule="atLeast"/>
        <w:jc w:val="center"/>
        <w:rPr>
          <w:rFonts w:asciiTheme="minorHAnsi" w:hAnsiTheme="minorHAnsi" w:cstheme="minorHAnsi"/>
          <w:bCs w:val="0"/>
        </w:rPr>
      </w:pPr>
      <w:r w:rsidRPr="00241A98">
        <w:rPr>
          <w:rFonts w:asciiTheme="minorHAnsi" w:hAnsiTheme="minorHAnsi" w:cstheme="minorHAnsi"/>
          <w:bCs w:val="0"/>
        </w:rPr>
        <w:t xml:space="preserve"> W ZESPOLE SZKÓŁ NR 28 W WARSZAWIE</w:t>
      </w:r>
    </w:p>
    <w:p w:rsidR="00D9453C" w:rsidRPr="00241A98" w:rsidRDefault="00241A9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iCs/>
        </w:rPr>
        <w:t>I.  </w:t>
      </w:r>
      <w:r w:rsidR="00D9453C" w:rsidRPr="00241A98">
        <w:rPr>
          <w:rStyle w:val="Pogrubienie"/>
          <w:rFonts w:asciiTheme="minorHAnsi" w:hAnsiTheme="minorHAnsi" w:cstheme="minorHAnsi"/>
          <w:iCs/>
        </w:rPr>
        <w:t xml:space="preserve"> Postanowienia ogólne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1.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Niniejszy</w:t>
      </w:r>
      <w:r w:rsidR="00274E11" w:rsidRPr="00241A98">
        <w:rPr>
          <w:rStyle w:val="Pogrubienie"/>
          <w:rFonts w:asciiTheme="minorHAnsi" w:hAnsiTheme="minorHAnsi" w:cstheme="minorHAnsi"/>
          <w:b w:val="0"/>
          <w:iCs/>
        </w:rPr>
        <w:t xml:space="preserve"> Regulamin korzystania z szafek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 xml:space="preserve"> </w:t>
      </w:r>
      <w:r w:rsidR="00274E11" w:rsidRPr="00241A98">
        <w:rPr>
          <w:rStyle w:val="Pogrubienie"/>
          <w:rFonts w:asciiTheme="minorHAnsi" w:hAnsiTheme="minorHAnsi" w:cstheme="minorHAnsi"/>
          <w:b w:val="0"/>
          <w:iCs/>
        </w:rPr>
        <w:t xml:space="preserve">szkolnych </w:t>
      </w:r>
      <w:r>
        <w:rPr>
          <w:rStyle w:val="Pogrubienie"/>
          <w:rFonts w:asciiTheme="minorHAnsi" w:hAnsiTheme="minorHAnsi" w:cstheme="minorHAnsi"/>
          <w:b w:val="0"/>
          <w:iCs/>
        </w:rPr>
        <w:t>określa szczegółowe zasady oraz 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organizację u</w:t>
      </w:r>
      <w:r w:rsidR="00902F47" w:rsidRPr="00241A98">
        <w:rPr>
          <w:rStyle w:val="Pogrubienie"/>
          <w:rFonts w:asciiTheme="minorHAnsi" w:hAnsiTheme="minorHAnsi" w:cstheme="minorHAnsi"/>
          <w:b w:val="0"/>
          <w:iCs/>
        </w:rPr>
        <w:t>żytkowania szafek przez uczniów</w:t>
      </w:r>
      <w:r w:rsidR="00550C10" w:rsidRPr="00241A98">
        <w:rPr>
          <w:rStyle w:val="Pogrubienie"/>
          <w:rFonts w:asciiTheme="minorHAnsi" w:hAnsiTheme="minorHAnsi" w:cstheme="minorHAnsi"/>
          <w:b w:val="0"/>
          <w:iCs/>
        </w:rPr>
        <w:t>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2.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Szafki stanowią własność szkoły.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3.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Uczeń nabywa prawo do korzystania z przydzielonej szafki jedynie w czasie nauki w szkole.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4.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Na każdej szafce  znajduje się numer szafki , który przypisany jest do danego ucznia.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5.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Każda szafka posiada dwa klucze. Jeden z niech przeznaczony jest do użytku ucznia. Drugi klucz jest kluczem rezerwowym.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6.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Nie wolno samodzielnie dorabiać kluczy do szafek.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7.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Szafki wpisane są do księgi inwentarzowej i podlegają okresowemu spisowi z natury, zgodnie z obowiązującymi przepisami.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8.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Szkoła prowadzi dla celów rozliczeniowych ewidencję korzystania z szafek.</w:t>
      </w: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 Ewidencja przechowywana jest w 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sekretariacie.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9.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Dostęp do ewidencji uży</w:t>
      </w:r>
      <w:r w:rsidR="00346970" w:rsidRPr="00241A98">
        <w:rPr>
          <w:rStyle w:val="Pogrubienie"/>
          <w:rFonts w:asciiTheme="minorHAnsi" w:hAnsiTheme="minorHAnsi" w:cstheme="minorHAnsi"/>
          <w:b w:val="0"/>
          <w:iCs/>
        </w:rPr>
        <w:t xml:space="preserve">tkowania szafek ma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 xml:space="preserve"> Dyrekcja Szkoły i wskazani przez Dyrektora</w:t>
      </w:r>
      <w:r w:rsidR="00346970" w:rsidRPr="00241A98">
        <w:rPr>
          <w:rStyle w:val="Pogrubienie"/>
          <w:rFonts w:asciiTheme="minorHAnsi" w:hAnsiTheme="minorHAnsi" w:cstheme="minorHAnsi"/>
          <w:b w:val="0"/>
          <w:iCs/>
        </w:rPr>
        <w:t xml:space="preserve"> Szkoły pracownicy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.</w:t>
      </w:r>
    </w:p>
    <w:p w:rsidR="00D9453C" w:rsidRPr="00241A98" w:rsidRDefault="00241A9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iCs/>
        </w:rPr>
        <w:t>II.  </w:t>
      </w:r>
      <w:r w:rsidR="00D9453C" w:rsidRPr="00241A98">
        <w:rPr>
          <w:rStyle w:val="Pogrubienie"/>
          <w:rFonts w:asciiTheme="minorHAnsi" w:hAnsiTheme="minorHAnsi" w:cstheme="minorHAnsi"/>
          <w:iCs/>
        </w:rPr>
        <w:t xml:space="preserve"> Obowiązki szkoły</w:t>
      </w:r>
    </w:p>
    <w:p w:rsidR="00D9453C" w:rsidRPr="00241A98" w:rsidRDefault="00241A9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>1.</w:t>
      </w:r>
      <w:r>
        <w:rPr>
          <w:rStyle w:val="Pogrubienie"/>
          <w:rFonts w:asciiTheme="minorHAnsi" w:hAnsiTheme="minorHAnsi" w:cstheme="minorHAnsi"/>
          <w:b w:val="0"/>
          <w:iCs/>
        </w:rPr>
        <w:t xml:space="preserve">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Szkoła zapewnia przydział szafki , konserwację i naprawę szafek.</w:t>
      </w:r>
    </w:p>
    <w:p w:rsidR="00ED1BE5" w:rsidRDefault="00241A98" w:rsidP="0023081E">
      <w:pPr>
        <w:pStyle w:val="NormalnyWeb"/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>2.</w:t>
      </w:r>
      <w:r>
        <w:rPr>
          <w:rStyle w:val="Pogrubienie"/>
          <w:rFonts w:asciiTheme="minorHAnsi" w:hAnsiTheme="minorHAnsi" w:cstheme="minorHAnsi"/>
          <w:b w:val="0"/>
          <w:iCs/>
        </w:rPr>
        <w:t xml:space="preserve"> </w:t>
      </w: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Na początku roku szkolnego wychowawca klasy tworzy listę uczniów z p</w:t>
      </w:r>
      <w:r w:rsidRPr="00241A98">
        <w:rPr>
          <w:rStyle w:val="Pogrubienie"/>
          <w:rFonts w:asciiTheme="minorHAnsi" w:hAnsiTheme="minorHAnsi" w:cstheme="minorHAnsi"/>
          <w:b w:val="0"/>
          <w:iCs/>
        </w:rPr>
        <w:t>rzydzielonymi numerami szafek i 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 xml:space="preserve">przekazuje ją do 15 września dyrektorowi szkoły </w:t>
      </w:r>
      <w:r w:rsidR="00902F47" w:rsidRPr="00241A98">
        <w:rPr>
          <w:rStyle w:val="Pogrubienie"/>
          <w:rFonts w:asciiTheme="minorHAnsi" w:hAnsiTheme="minorHAnsi" w:cstheme="minorHAnsi"/>
          <w:b w:val="0"/>
          <w:iCs/>
        </w:rPr>
        <w:t>.</w:t>
      </w:r>
    </w:p>
    <w:p w:rsidR="00ED1BE5" w:rsidRDefault="00ED1BE5">
      <w:pPr>
        <w:rPr>
          <w:rStyle w:val="Pogrubienie"/>
          <w:rFonts w:asciiTheme="minorHAnsi" w:hAnsiTheme="minorHAnsi" w:cstheme="minorHAnsi"/>
          <w:b w:val="0"/>
          <w:iCs/>
        </w:rPr>
      </w:pPr>
      <w:r>
        <w:rPr>
          <w:rStyle w:val="Pogrubienie"/>
          <w:rFonts w:asciiTheme="minorHAnsi" w:hAnsiTheme="minorHAnsi" w:cstheme="minorHAnsi"/>
          <w:b w:val="0"/>
          <w:iCs/>
        </w:rPr>
        <w:br w:type="page"/>
      </w:r>
    </w:p>
    <w:p w:rsidR="00D9453C" w:rsidRPr="00241A98" w:rsidRDefault="00D9453C" w:rsidP="0023081E">
      <w:pPr>
        <w:pStyle w:val="NormalnyWeb"/>
        <w:spacing w:line="270" w:lineRule="atLeast"/>
        <w:rPr>
          <w:rFonts w:asciiTheme="minorHAnsi" w:hAnsiTheme="minorHAnsi" w:cstheme="minorHAnsi"/>
          <w:bCs/>
          <w:iCs/>
        </w:rPr>
      </w:pPr>
    </w:p>
    <w:p w:rsidR="00D9453C" w:rsidRPr="00241A98" w:rsidRDefault="00241A9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iCs/>
        </w:rPr>
        <w:t>III. </w:t>
      </w:r>
      <w:r w:rsidR="00D9453C" w:rsidRPr="00241A98">
        <w:rPr>
          <w:rStyle w:val="Pogrubienie"/>
          <w:rFonts w:asciiTheme="minorHAnsi" w:hAnsiTheme="minorHAnsi" w:cstheme="minorHAnsi"/>
          <w:iCs/>
        </w:rPr>
        <w:t xml:space="preserve"> Zadania i obowiązki użytkowników szafek.</w:t>
      </w:r>
    </w:p>
    <w:p w:rsidR="00D9453C" w:rsidRPr="00241A98" w:rsidRDefault="00241A9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1.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Szafki szkolne mają służyć uczniom do przechowywania</w:t>
      </w:r>
      <w:r w:rsidR="00346970" w:rsidRPr="00241A98">
        <w:rPr>
          <w:rStyle w:val="Pogrubienie"/>
          <w:rFonts w:asciiTheme="minorHAnsi" w:hAnsiTheme="minorHAnsi" w:cstheme="minorHAnsi"/>
          <w:b w:val="0"/>
          <w:iCs/>
        </w:rPr>
        <w:t xml:space="preserve"> rzeczy odzieży</w:t>
      </w:r>
      <w:r w:rsidR="00DE53EC" w:rsidRPr="00241A98">
        <w:rPr>
          <w:rStyle w:val="Pogrubienie"/>
          <w:rFonts w:asciiTheme="minorHAnsi" w:hAnsiTheme="minorHAnsi" w:cstheme="minorHAnsi"/>
          <w:b w:val="0"/>
          <w:iCs/>
        </w:rPr>
        <w:t>,</w:t>
      </w:r>
      <w:r w:rsidR="00662EE8" w:rsidRPr="00241A98">
        <w:rPr>
          <w:rStyle w:val="Pogrubienie"/>
          <w:rFonts w:asciiTheme="minorHAnsi" w:hAnsiTheme="minorHAnsi" w:cstheme="minorHAnsi"/>
          <w:b w:val="0"/>
          <w:iCs/>
        </w:rPr>
        <w:t xml:space="preserve"> </w:t>
      </w:r>
      <w:r w:rsidR="00346970" w:rsidRPr="00241A98">
        <w:rPr>
          <w:rStyle w:val="Pogrubienie"/>
          <w:rFonts w:asciiTheme="minorHAnsi" w:hAnsiTheme="minorHAnsi" w:cstheme="minorHAnsi"/>
          <w:b w:val="0"/>
          <w:iCs/>
        </w:rPr>
        <w:t xml:space="preserve">obuwia,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książek,</w:t>
      </w:r>
      <w:r w:rsidR="00346970" w:rsidRPr="00241A98">
        <w:rPr>
          <w:rStyle w:val="Pogrubienie"/>
          <w:rFonts w:asciiTheme="minorHAnsi" w:hAnsiTheme="minorHAnsi" w:cstheme="minorHAnsi"/>
          <w:b w:val="0"/>
          <w:iCs/>
        </w:rPr>
        <w:t xml:space="preserve"> zeszytów i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 xml:space="preserve"> pomocy naukowych</w:t>
      </w:r>
      <w:r w:rsidR="00D6125A" w:rsidRPr="00241A98">
        <w:rPr>
          <w:rStyle w:val="Pogrubienie"/>
          <w:rFonts w:asciiTheme="minorHAnsi" w:hAnsiTheme="minorHAnsi" w:cstheme="minorHAnsi"/>
          <w:b w:val="0"/>
          <w:iCs/>
        </w:rPr>
        <w:t>.</w:t>
      </w:r>
    </w:p>
    <w:p w:rsidR="00D9453C" w:rsidRPr="00241A98" w:rsidRDefault="00241A9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2.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Użytkownik szafki ponosi odpowiedzialność za jej zawartość.</w:t>
      </w:r>
    </w:p>
    <w:p w:rsidR="00D9453C" w:rsidRPr="00241A98" w:rsidRDefault="00241A9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3.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Uczeń, który otrzymał szafkę szkolną powinien zadbać o jej należyte uży</w:t>
      </w:r>
      <w:r>
        <w:rPr>
          <w:rStyle w:val="Pogrubienie"/>
          <w:rFonts w:asciiTheme="minorHAnsi" w:hAnsiTheme="minorHAnsi" w:cstheme="minorHAnsi"/>
          <w:b w:val="0"/>
          <w:iCs/>
        </w:rPr>
        <w:t>tkowanie  i 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poszanowanie.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4.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Niedopuszczalne jest przechowywanie w szafkach szkolnych jakichkolwiek substancji chemicznych lub biologicznych mogących stwarzać zagrożenie dla społeczności szkoły.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5.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Kategorycznie zabrania się przechowywania w szafkach alkoholu, wyrobów  tytoniowych, środków odurzających oraz środków i przedmiotów uważanych za niebezpieczne.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6.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Uczeń powinien przechowywać w szafce swoje rzeczy w taki sposób, aby zachować zasady higieny i bezpieczeństwa.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7.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W szafkach nie należy przechowywać rzeczy wartościowyc</w:t>
      </w:r>
      <w:r>
        <w:rPr>
          <w:rStyle w:val="Pogrubienie"/>
          <w:rFonts w:asciiTheme="minorHAnsi" w:hAnsiTheme="minorHAnsi" w:cstheme="minorHAnsi"/>
          <w:b w:val="0"/>
          <w:iCs/>
        </w:rPr>
        <w:t>h, za utratę których szkoła nie 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ponosi odpowiedzialności.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8.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Zabrania się dokonywania wewnątrz i na zewnątrz szafki napisów, rysunków oraz innych działań mających skutek trwały.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9.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Uczeń nie może zamieniać się na szafki z innymi użytkownikami szafek.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10.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Ewentualne kradzieże mienia oraz wszelkie uszkodzenia i usterki szafki uczeń powinien zgłosić   do sekretariatu u</w:t>
      </w:r>
      <w:r w:rsidR="00DE53EC" w:rsidRPr="00241A98">
        <w:rPr>
          <w:rStyle w:val="Pogrubienie"/>
          <w:rFonts w:asciiTheme="minorHAnsi" w:hAnsiTheme="minorHAnsi" w:cstheme="minorHAnsi"/>
          <w:b w:val="0"/>
          <w:iCs/>
        </w:rPr>
        <w:t>czniowskiego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11. </w:t>
      </w:r>
      <w:r w:rsidR="00346970" w:rsidRPr="00241A98">
        <w:rPr>
          <w:rStyle w:val="Pogrubienie"/>
          <w:rFonts w:asciiTheme="minorHAnsi" w:hAnsiTheme="minorHAnsi" w:cstheme="minorHAnsi"/>
          <w:b w:val="0"/>
          <w:iCs/>
        </w:rPr>
        <w:t>U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 xml:space="preserve">żytkownik szafki </w:t>
      </w:r>
      <w:r>
        <w:rPr>
          <w:rStyle w:val="Pogrubienie"/>
          <w:rFonts w:asciiTheme="minorHAnsi" w:hAnsiTheme="minorHAnsi" w:cstheme="minorHAnsi"/>
          <w:b w:val="0"/>
          <w:iCs/>
        </w:rPr>
        <w:t xml:space="preserve">kończący edukację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zobowiązan</w:t>
      </w:r>
      <w:r>
        <w:rPr>
          <w:rStyle w:val="Pogrubienie"/>
          <w:rFonts w:asciiTheme="minorHAnsi" w:hAnsiTheme="minorHAnsi" w:cstheme="minorHAnsi"/>
          <w:b w:val="0"/>
          <w:iCs/>
        </w:rPr>
        <w:t>y jest do opróżnienia szafki ze 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wszystkich znajdujących się tam przedmiotów</w:t>
      </w:r>
      <w:r w:rsidR="00346970" w:rsidRPr="00241A98">
        <w:rPr>
          <w:rStyle w:val="Pogrubienie"/>
          <w:rFonts w:asciiTheme="minorHAnsi" w:hAnsiTheme="minorHAnsi" w:cstheme="minorHAnsi"/>
          <w:b w:val="0"/>
          <w:iCs/>
        </w:rPr>
        <w:t>, doprowadzenia szafki do stanu w jakim ją otrzymał (czysta , bez naklejek</w:t>
      </w:r>
      <w:r>
        <w:rPr>
          <w:rStyle w:val="Pogrubienie"/>
          <w:rFonts w:asciiTheme="minorHAnsi" w:hAnsiTheme="minorHAnsi" w:cstheme="minorHAnsi"/>
          <w:b w:val="0"/>
          <w:iCs/>
        </w:rPr>
        <w:t xml:space="preserve"> itp</w:t>
      </w:r>
      <w:r w:rsidR="00D6125A" w:rsidRPr="00241A98">
        <w:rPr>
          <w:rStyle w:val="Pogrubienie"/>
          <w:rFonts w:asciiTheme="minorHAnsi" w:hAnsiTheme="minorHAnsi" w:cstheme="minorHAnsi"/>
          <w:b w:val="0"/>
          <w:iCs/>
        </w:rPr>
        <w:t>.</w:t>
      </w:r>
      <w:r w:rsidR="00346970" w:rsidRPr="00241A98">
        <w:rPr>
          <w:rStyle w:val="Pogrubienie"/>
          <w:rFonts w:asciiTheme="minorHAnsi" w:hAnsiTheme="minorHAnsi" w:cstheme="minorHAnsi"/>
          <w:b w:val="0"/>
          <w:iCs/>
        </w:rPr>
        <w:t>)</w:t>
      </w:r>
      <w:r w:rsidR="001564FB" w:rsidRPr="00241A98">
        <w:rPr>
          <w:rStyle w:val="Pogrubienie"/>
          <w:rFonts w:asciiTheme="minorHAnsi" w:hAnsiTheme="minorHAnsi" w:cstheme="minorHAnsi"/>
          <w:b w:val="0"/>
          <w:iCs/>
        </w:rPr>
        <w:t xml:space="preserve">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i oddania klucza w depozyt.</w:t>
      </w:r>
    </w:p>
    <w:p w:rsidR="00D9453C" w:rsidRPr="00241A98" w:rsidRDefault="00241A9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iCs/>
        </w:rPr>
        <w:t>IV.   </w:t>
      </w:r>
      <w:r w:rsidR="00D9453C" w:rsidRPr="00241A98">
        <w:rPr>
          <w:rStyle w:val="Pogrubienie"/>
          <w:rFonts w:asciiTheme="minorHAnsi" w:hAnsiTheme="minorHAnsi" w:cstheme="minorHAnsi"/>
          <w:iCs/>
        </w:rPr>
        <w:t> Klucze i zasady ich użytkowania</w:t>
      </w:r>
    </w:p>
    <w:p w:rsidR="00346970" w:rsidRPr="00241A98" w:rsidRDefault="00241A98" w:rsidP="00241A98">
      <w:pPr>
        <w:pStyle w:val="NormalnyWeb"/>
        <w:spacing w:line="270" w:lineRule="atLeast"/>
        <w:jc w:val="both"/>
        <w:rPr>
          <w:rStyle w:val="Pogrubienie"/>
          <w:rFonts w:asciiTheme="minorHAnsi" w:hAnsiTheme="minorHAnsi" w:cstheme="minorHAnsi"/>
          <w:b w:val="0"/>
          <w:iCs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1. </w:t>
      </w:r>
      <w:r w:rsidR="00346970" w:rsidRPr="00241A98">
        <w:rPr>
          <w:rStyle w:val="Pogrubienie"/>
          <w:rFonts w:asciiTheme="minorHAnsi" w:hAnsiTheme="minorHAnsi" w:cstheme="minorHAnsi"/>
          <w:b w:val="0"/>
          <w:iCs/>
        </w:rPr>
        <w:t>Szafka jest przypisana do ucznia przez cały okres edukacji.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2.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Wychowawca sporządza listę uczniów z imieniem i nazwiskiem ucznia oraz numerem szafki.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3.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Uczeń otrzymuje klucz do szafki po zapoznaniu się z niniejszym regulaminem i pisemnej akceptacji jego zapisów .</w:t>
      </w:r>
      <w:r w:rsidR="005820AD" w:rsidRPr="00241A98">
        <w:rPr>
          <w:rStyle w:val="Pogrubienie"/>
          <w:rFonts w:asciiTheme="minorHAnsi" w:hAnsiTheme="minorHAnsi" w:cstheme="minorHAnsi"/>
          <w:b w:val="0"/>
          <w:iCs/>
        </w:rPr>
        <w:t>Otrzymanie klucza potwierdza własnoręcznym podpisem</w:t>
      </w:r>
      <w:r w:rsidR="00D6125A" w:rsidRPr="00241A98">
        <w:rPr>
          <w:rStyle w:val="Pogrubienie"/>
          <w:rFonts w:asciiTheme="minorHAnsi" w:hAnsiTheme="minorHAnsi" w:cstheme="minorHAnsi"/>
          <w:b w:val="0"/>
          <w:iCs/>
        </w:rPr>
        <w:t>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lastRenderedPageBreak/>
        <w:t xml:space="preserve">4.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Uczniowie, którzy w danym roku kończą naukę w szkole zobowiązani są do zwrotu klucza najpóźniej w ostatnim tygodniu danego roku szkolnego. Uczniowie, którzy nie zwrócą klucza będą obciążeni kosztem wymiany zamka.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>5. Uczniowie</w:t>
      </w:r>
      <w:r w:rsidR="005820AD" w:rsidRPr="00241A98">
        <w:rPr>
          <w:rStyle w:val="Pogrubienie"/>
          <w:rFonts w:asciiTheme="minorHAnsi" w:hAnsiTheme="minorHAnsi" w:cstheme="minorHAnsi"/>
          <w:b w:val="0"/>
          <w:iCs/>
        </w:rPr>
        <w:t xml:space="preserve">, którzy rezygnują z dalszej edukacji  w Zespole Szkół Nr 28 </w:t>
      </w:r>
      <w:r>
        <w:rPr>
          <w:rStyle w:val="Pogrubienie"/>
          <w:rFonts w:asciiTheme="minorHAnsi" w:hAnsiTheme="minorHAnsi" w:cstheme="minorHAnsi"/>
          <w:b w:val="0"/>
          <w:iCs/>
        </w:rPr>
        <w:t>zwracają klucz przed 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odebraniem dokumentów.</w:t>
      </w:r>
    </w:p>
    <w:p w:rsidR="00D6125A" w:rsidRPr="00241A98" w:rsidRDefault="00241A98" w:rsidP="005820AD">
      <w:pPr>
        <w:pStyle w:val="NormalnyWeb"/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6. </w:t>
      </w:r>
      <w:r w:rsidR="005820AD" w:rsidRPr="00241A98">
        <w:rPr>
          <w:rStyle w:val="Pogrubienie"/>
          <w:rFonts w:asciiTheme="minorHAnsi" w:hAnsiTheme="minorHAnsi" w:cstheme="minorHAnsi"/>
          <w:b w:val="0"/>
          <w:iCs/>
        </w:rPr>
        <w:t>Prowadzona jest ewidencja osób, które wnioskują o dorobienie kluczyka.</w:t>
      </w:r>
    </w:p>
    <w:p w:rsidR="005820AD" w:rsidRPr="00241A98" w:rsidRDefault="00241A98" w:rsidP="005820AD">
      <w:pPr>
        <w:pStyle w:val="NormalnyWeb"/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7. </w:t>
      </w:r>
      <w:r w:rsidR="005820AD" w:rsidRPr="00241A98">
        <w:rPr>
          <w:rStyle w:val="Pogrubienie"/>
          <w:rFonts w:asciiTheme="minorHAnsi" w:hAnsiTheme="minorHAnsi" w:cstheme="minorHAnsi"/>
          <w:b w:val="0"/>
          <w:iCs/>
        </w:rPr>
        <w:t xml:space="preserve"> Dorobiony klucz  wydawany jest na podstawie legitymacji szklonej. Odbiór klucza uczeń potwierdza pisemnie.</w:t>
      </w:r>
    </w:p>
    <w:p w:rsidR="005820AD" w:rsidRPr="00241A98" w:rsidRDefault="005820AD" w:rsidP="0023081E">
      <w:pPr>
        <w:pStyle w:val="NormalnyWeb"/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</w:p>
    <w:p w:rsidR="00902F47" w:rsidRPr="00241A98" w:rsidRDefault="00902F47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8.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Zabrania się dorabiania klucza we  własnym zakresie. Jeżeli jednak do tego dojdzie, wtedy uczeń będzie obciążony kosztem wymiany zamka.</w:t>
      </w:r>
    </w:p>
    <w:p w:rsidR="00D9453C" w:rsidRPr="00241A98" w:rsidRDefault="00241A98" w:rsidP="00241A9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9.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Uczeń zabezpiecza swoje mienie poprzez prawi</w:t>
      </w:r>
      <w:r>
        <w:rPr>
          <w:rStyle w:val="Pogrubienie"/>
          <w:rFonts w:asciiTheme="minorHAnsi" w:hAnsiTheme="minorHAnsi" w:cstheme="minorHAnsi"/>
          <w:b w:val="0"/>
          <w:iCs/>
        </w:rPr>
        <w:t>dłowe zamykanie szafki, nie 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pozostawianie klucza w zamku oraz nieudostępnianie go innym osobom.</w:t>
      </w:r>
    </w:p>
    <w:p w:rsidR="00D9453C" w:rsidRPr="00241A98" w:rsidRDefault="00241A9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iCs/>
        </w:rPr>
        <w:t>V.</w:t>
      </w:r>
      <w:r w:rsidR="00D9453C" w:rsidRPr="00241A98">
        <w:rPr>
          <w:rStyle w:val="Pogrubienie"/>
          <w:rFonts w:asciiTheme="minorHAnsi" w:hAnsiTheme="minorHAnsi" w:cstheme="minorHAnsi"/>
          <w:iCs/>
        </w:rPr>
        <w:t>   Zasady opłat</w:t>
      </w:r>
    </w:p>
    <w:p w:rsidR="00241A98" w:rsidRDefault="00241A98" w:rsidP="0023081E">
      <w:pPr>
        <w:pStyle w:val="NormalnyWeb"/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1.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 xml:space="preserve">Wysokość  </w:t>
      </w:r>
      <w:r>
        <w:rPr>
          <w:rStyle w:val="Pogrubienie"/>
          <w:rFonts w:asciiTheme="minorHAnsi" w:hAnsiTheme="minorHAnsi" w:cstheme="minorHAnsi"/>
          <w:b w:val="0"/>
          <w:iCs/>
        </w:rPr>
        <w:t>opłaty za pierwszy klucz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  wyno</w:t>
      </w:r>
      <w:r w:rsidR="00550C10" w:rsidRPr="00241A98">
        <w:rPr>
          <w:rStyle w:val="Pogrubienie"/>
          <w:rFonts w:asciiTheme="minorHAnsi" w:hAnsiTheme="minorHAnsi" w:cstheme="minorHAnsi"/>
          <w:b w:val="0"/>
          <w:iCs/>
        </w:rPr>
        <w:t>si 1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0,00 zł</w:t>
      </w:r>
      <w:r>
        <w:rPr>
          <w:rStyle w:val="Pogrubienie"/>
          <w:rFonts w:asciiTheme="minorHAnsi" w:hAnsiTheme="minorHAnsi" w:cstheme="minorHAnsi"/>
          <w:b w:val="0"/>
          <w:iCs/>
        </w:rPr>
        <w:t>. Użytkownik otrzymuje zwrot pieniędzy po oddaniu klucza wychowawcy kluczyka na koniec edukacji w ZS nr 28.</w:t>
      </w:r>
    </w:p>
    <w:p w:rsidR="00D9453C" w:rsidRPr="00241A98" w:rsidRDefault="00241A98" w:rsidP="0023081E">
      <w:pPr>
        <w:pStyle w:val="NormalnyWeb"/>
        <w:spacing w:line="270" w:lineRule="atLeast"/>
        <w:rPr>
          <w:rFonts w:asciiTheme="minorHAnsi" w:hAnsiTheme="minorHAnsi" w:cstheme="minorHAnsi"/>
          <w:bCs/>
          <w:iCs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2. </w:t>
      </w:r>
      <w:r w:rsidRPr="00241A98">
        <w:rPr>
          <w:rStyle w:val="Pogrubienie"/>
          <w:rFonts w:asciiTheme="minorHAnsi" w:hAnsiTheme="minorHAnsi" w:cstheme="minorHAnsi"/>
          <w:b w:val="0"/>
          <w:iCs/>
        </w:rPr>
        <w:t>W przypadku zagubienia klucza lub jego uszkodzenia uczeń ponosi koszt dorobienia klucza lub wymiany zamka.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 </w:t>
      </w:r>
    </w:p>
    <w:p w:rsidR="00D9453C" w:rsidRPr="00241A98" w:rsidRDefault="00241A9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 w:rsidRPr="00241A98">
        <w:rPr>
          <w:rStyle w:val="Pogrubienie"/>
          <w:rFonts w:asciiTheme="minorHAnsi" w:hAnsiTheme="minorHAnsi" w:cstheme="minorHAnsi"/>
          <w:iCs/>
        </w:rPr>
        <w:t>VI.  </w:t>
      </w:r>
      <w:r w:rsidR="00D9453C" w:rsidRPr="00241A98">
        <w:rPr>
          <w:rStyle w:val="Pogrubienie"/>
          <w:rFonts w:asciiTheme="minorHAnsi" w:hAnsiTheme="minorHAnsi" w:cstheme="minorHAnsi"/>
          <w:iCs/>
        </w:rPr>
        <w:t>Przypadki szczególne</w:t>
      </w:r>
    </w:p>
    <w:p w:rsidR="00D9453C" w:rsidRPr="00241A98" w:rsidRDefault="00DC3258" w:rsidP="00DC3258">
      <w:pPr>
        <w:pStyle w:val="NormalnyWeb"/>
        <w:spacing w:line="270" w:lineRule="atLeast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1.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W przypadku kiedy znany jest sprawca zniszczenia szafki szkolnej, ponosi on całkowite koszty związane z naprawą lub zakupem nowej szafki.</w:t>
      </w:r>
    </w:p>
    <w:p w:rsidR="00521C96" w:rsidRPr="00241A98" w:rsidRDefault="00DC3258" w:rsidP="00DC3258">
      <w:pPr>
        <w:pStyle w:val="NormalnyWeb"/>
        <w:spacing w:line="270" w:lineRule="atLeast"/>
        <w:jc w:val="both"/>
        <w:rPr>
          <w:rStyle w:val="Pogrubienie"/>
          <w:rFonts w:asciiTheme="minorHAnsi" w:hAnsiTheme="minorHAnsi" w:cstheme="minorHAnsi"/>
          <w:b w:val="0"/>
          <w:iCs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2.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Postępowanie wyjaśniające w przypadkach szczególnych prowadzi Dyrektor Szkoły.</w:t>
      </w:r>
      <w:r w:rsidR="00521C96" w:rsidRPr="00241A98">
        <w:rPr>
          <w:rStyle w:val="Pogrubienie"/>
          <w:rFonts w:asciiTheme="minorHAnsi" w:hAnsiTheme="minorHAnsi" w:cstheme="minorHAnsi"/>
          <w:b w:val="0"/>
          <w:iCs/>
        </w:rPr>
        <w:t xml:space="preserve"> Dyrektor ma prawo zgłosić  sprawę na Policję .</w:t>
      </w:r>
    </w:p>
    <w:p w:rsidR="00D9453C" w:rsidRPr="00241A98" w:rsidRDefault="00DC3258" w:rsidP="00DC3258">
      <w:pPr>
        <w:pStyle w:val="NormalnyWeb"/>
        <w:spacing w:line="270" w:lineRule="atLeast"/>
        <w:jc w:val="both"/>
        <w:rPr>
          <w:rStyle w:val="Pogrubienie"/>
          <w:rFonts w:asciiTheme="minorHAnsi" w:hAnsiTheme="minorHAnsi" w:cstheme="minorHAnsi"/>
          <w:b w:val="0"/>
          <w:iCs/>
        </w:rPr>
      </w:pPr>
      <w:r>
        <w:rPr>
          <w:rStyle w:val="Pogrubienie"/>
          <w:rFonts w:asciiTheme="minorHAnsi" w:hAnsiTheme="minorHAnsi" w:cstheme="minorHAnsi"/>
          <w:b w:val="0"/>
          <w:iCs/>
        </w:rPr>
        <w:t>3.</w:t>
      </w:r>
      <w:r w:rsidR="00521C96" w:rsidRPr="00241A98">
        <w:rPr>
          <w:rStyle w:val="Pogrubienie"/>
          <w:rFonts w:asciiTheme="minorHAnsi" w:hAnsiTheme="minorHAnsi" w:cstheme="minorHAnsi"/>
          <w:b w:val="0"/>
          <w:iCs/>
        </w:rPr>
        <w:t xml:space="preserve"> W przypadkach  uzasadnionych prawem ( m.in. podejrzanie o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 xml:space="preserve"> posiadanie substancji odurzających, narkotyków oraz alkoholu </w:t>
      </w:r>
      <w:r w:rsidR="00A52231" w:rsidRPr="00241A98">
        <w:rPr>
          <w:rStyle w:val="Pogrubienie"/>
          <w:rFonts w:asciiTheme="minorHAnsi" w:hAnsiTheme="minorHAnsi" w:cstheme="minorHAnsi"/>
          <w:b w:val="0"/>
          <w:iCs/>
        </w:rPr>
        <w:t xml:space="preserve">)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 xml:space="preserve">Dyrektor ma </w:t>
      </w:r>
      <w:r>
        <w:rPr>
          <w:rStyle w:val="Pogrubienie"/>
          <w:rFonts w:asciiTheme="minorHAnsi" w:hAnsiTheme="minorHAnsi" w:cstheme="minorHAnsi"/>
          <w:b w:val="0"/>
          <w:iCs/>
        </w:rPr>
        <w:t>prawo do komisyjnego otwarcia i 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wglądu do szafki. W takim przypadku sporządzany jest pisemny protokół.</w:t>
      </w:r>
    </w:p>
    <w:p w:rsidR="00521C96" w:rsidRPr="00241A98" w:rsidRDefault="00521C96" w:rsidP="0023081E">
      <w:pPr>
        <w:pStyle w:val="NormalnyWeb"/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W skład komisji wchodzą: </w:t>
      </w:r>
    </w:p>
    <w:p w:rsidR="00521C96" w:rsidRPr="00241A98" w:rsidRDefault="00521C96" w:rsidP="00521C96">
      <w:pPr>
        <w:pStyle w:val="NormalnyWeb"/>
        <w:numPr>
          <w:ilvl w:val="0"/>
          <w:numId w:val="1"/>
        </w:numPr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 xml:space="preserve">Osoba kierująca placówką lub </w:t>
      </w:r>
      <w:r w:rsidR="00DC3258">
        <w:rPr>
          <w:rStyle w:val="Pogrubienie"/>
          <w:rFonts w:asciiTheme="minorHAnsi" w:hAnsiTheme="minorHAnsi" w:cstheme="minorHAnsi"/>
          <w:b w:val="0"/>
          <w:iCs/>
        </w:rPr>
        <w:t xml:space="preserve">osoba </w:t>
      </w:r>
      <w:r w:rsidRPr="00241A98">
        <w:rPr>
          <w:rStyle w:val="Pogrubienie"/>
          <w:rFonts w:asciiTheme="minorHAnsi" w:hAnsiTheme="minorHAnsi" w:cstheme="minorHAnsi"/>
          <w:b w:val="0"/>
          <w:iCs/>
        </w:rPr>
        <w:t>ją zastępująca</w:t>
      </w:r>
    </w:p>
    <w:p w:rsidR="00693143" w:rsidRPr="00241A98" w:rsidRDefault="00693143" w:rsidP="00521C96">
      <w:pPr>
        <w:pStyle w:val="NormalnyWeb"/>
        <w:numPr>
          <w:ilvl w:val="0"/>
          <w:numId w:val="1"/>
        </w:numPr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>Inny przedstawiciel szkoły</w:t>
      </w:r>
    </w:p>
    <w:p w:rsidR="00693143" w:rsidRPr="00241A98" w:rsidRDefault="00693143" w:rsidP="00693143">
      <w:pPr>
        <w:pStyle w:val="NormalnyWeb"/>
        <w:numPr>
          <w:ilvl w:val="0"/>
          <w:numId w:val="1"/>
        </w:numPr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>Policja</w:t>
      </w:r>
    </w:p>
    <w:p w:rsidR="00693143" w:rsidRPr="00241A98" w:rsidRDefault="00DC3258" w:rsidP="00DC3258">
      <w:pPr>
        <w:pStyle w:val="NormalnyWeb"/>
        <w:spacing w:line="270" w:lineRule="atLeast"/>
        <w:jc w:val="both"/>
        <w:rPr>
          <w:rStyle w:val="Pogrubienie"/>
          <w:rFonts w:asciiTheme="minorHAnsi" w:hAnsiTheme="minorHAnsi" w:cstheme="minorHAnsi"/>
          <w:b w:val="0"/>
          <w:iCs/>
        </w:rPr>
      </w:pPr>
      <w:r>
        <w:rPr>
          <w:rStyle w:val="Pogrubienie"/>
          <w:rFonts w:asciiTheme="minorHAnsi" w:hAnsiTheme="minorHAnsi" w:cstheme="minorHAnsi"/>
          <w:b w:val="0"/>
          <w:iCs/>
        </w:rPr>
        <w:lastRenderedPageBreak/>
        <w:t xml:space="preserve">4. </w:t>
      </w:r>
      <w:r w:rsidR="00693143" w:rsidRPr="00241A98">
        <w:rPr>
          <w:rStyle w:val="Pogrubienie"/>
          <w:rFonts w:asciiTheme="minorHAnsi" w:hAnsiTheme="minorHAnsi" w:cstheme="minorHAnsi"/>
          <w:b w:val="0"/>
          <w:iCs/>
        </w:rPr>
        <w:t>W przypadku braku zwrotu klucza szafka jest opróżniana komisyjnie. Rzeczy  z szafki z</w:t>
      </w:r>
      <w:r>
        <w:rPr>
          <w:rStyle w:val="Pogrubienie"/>
          <w:rFonts w:asciiTheme="minorHAnsi" w:hAnsiTheme="minorHAnsi" w:cstheme="minorHAnsi"/>
          <w:b w:val="0"/>
          <w:iCs/>
        </w:rPr>
        <w:t>ostaną spisane  i zabezpieczone</w:t>
      </w:r>
      <w:r w:rsidR="00693143" w:rsidRPr="00241A98">
        <w:rPr>
          <w:rStyle w:val="Pogrubienie"/>
          <w:rFonts w:asciiTheme="minorHAnsi" w:hAnsiTheme="minorHAnsi" w:cstheme="minorHAnsi"/>
          <w:b w:val="0"/>
          <w:iCs/>
        </w:rPr>
        <w:t>.</w:t>
      </w:r>
      <w:r>
        <w:rPr>
          <w:rStyle w:val="Pogrubienie"/>
          <w:rFonts w:asciiTheme="minorHAnsi" w:hAnsiTheme="minorHAnsi" w:cstheme="minorHAnsi"/>
          <w:b w:val="0"/>
          <w:iCs/>
        </w:rPr>
        <w:t xml:space="preserve"> </w:t>
      </w:r>
      <w:r w:rsidR="00693143" w:rsidRPr="00241A98">
        <w:rPr>
          <w:rStyle w:val="Pogrubienie"/>
          <w:rFonts w:asciiTheme="minorHAnsi" w:hAnsiTheme="minorHAnsi" w:cstheme="minorHAnsi"/>
          <w:b w:val="0"/>
          <w:iCs/>
        </w:rPr>
        <w:t xml:space="preserve">Rzeczy przechowywane są w szkole przez 3- miesiące </w:t>
      </w:r>
      <w:r>
        <w:rPr>
          <w:rStyle w:val="Pogrubienie"/>
          <w:rFonts w:asciiTheme="minorHAnsi" w:hAnsiTheme="minorHAnsi" w:cstheme="minorHAnsi"/>
          <w:b w:val="0"/>
          <w:iCs/>
        </w:rPr>
        <w:t>. Po </w:t>
      </w:r>
      <w:r w:rsidR="00A52231" w:rsidRPr="00241A98">
        <w:rPr>
          <w:rStyle w:val="Pogrubienie"/>
          <w:rFonts w:asciiTheme="minorHAnsi" w:hAnsiTheme="minorHAnsi" w:cstheme="minorHAnsi"/>
          <w:b w:val="0"/>
          <w:iCs/>
        </w:rPr>
        <w:t>tym czasie rzeczy zostaną wyrzucone.</w:t>
      </w:r>
    </w:p>
    <w:p w:rsidR="00D6125A" w:rsidRPr="00241A98" w:rsidRDefault="00DC3258" w:rsidP="00693143">
      <w:pPr>
        <w:pStyle w:val="NormalnyWeb"/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5. </w:t>
      </w:r>
      <w:r w:rsidR="00693143" w:rsidRPr="00241A98">
        <w:rPr>
          <w:rStyle w:val="Pogrubienie"/>
          <w:rFonts w:asciiTheme="minorHAnsi" w:hAnsiTheme="minorHAnsi" w:cstheme="minorHAnsi"/>
          <w:b w:val="0"/>
          <w:iCs/>
        </w:rPr>
        <w:t xml:space="preserve">Każde otwarcie szafki bez obecności właściciela odbywa się komisyjnie. </w:t>
      </w:r>
    </w:p>
    <w:p w:rsidR="00D6125A" w:rsidRPr="00241A98" w:rsidRDefault="00693143" w:rsidP="00693143">
      <w:pPr>
        <w:pStyle w:val="NormalnyWeb"/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>W skład</w:t>
      </w:r>
      <w:r w:rsidR="00D6125A" w:rsidRPr="00241A98">
        <w:rPr>
          <w:rStyle w:val="Pogrubienie"/>
          <w:rFonts w:asciiTheme="minorHAnsi" w:hAnsiTheme="minorHAnsi" w:cstheme="minorHAnsi"/>
          <w:b w:val="0"/>
          <w:iCs/>
        </w:rPr>
        <w:t xml:space="preserve"> komisji wchodzą:</w:t>
      </w:r>
    </w:p>
    <w:p w:rsidR="00DC3258" w:rsidRDefault="00693143" w:rsidP="00D6125A">
      <w:pPr>
        <w:pStyle w:val="NormalnyWeb"/>
        <w:numPr>
          <w:ilvl w:val="0"/>
          <w:numId w:val="2"/>
        </w:numPr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 w:rsidRPr="00DC3258">
        <w:rPr>
          <w:rStyle w:val="Pogrubienie"/>
          <w:rFonts w:asciiTheme="minorHAnsi" w:hAnsiTheme="minorHAnsi" w:cstheme="minorHAnsi"/>
          <w:b w:val="0"/>
          <w:iCs/>
        </w:rPr>
        <w:t xml:space="preserve"> </w:t>
      </w:r>
      <w:r w:rsidR="00DC3258" w:rsidRPr="00241A98">
        <w:rPr>
          <w:rStyle w:val="Pogrubienie"/>
          <w:rFonts w:asciiTheme="minorHAnsi" w:hAnsiTheme="minorHAnsi" w:cstheme="minorHAnsi"/>
          <w:b w:val="0"/>
          <w:iCs/>
        </w:rPr>
        <w:t xml:space="preserve">Osoba kierująca placówką lub </w:t>
      </w:r>
      <w:r w:rsidR="00DC3258">
        <w:rPr>
          <w:rStyle w:val="Pogrubienie"/>
          <w:rFonts w:asciiTheme="minorHAnsi" w:hAnsiTheme="minorHAnsi" w:cstheme="minorHAnsi"/>
          <w:b w:val="0"/>
          <w:iCs/>
        </w:rPr>
        <w:t xml:space="preserve">osoba </w:t>
      </w:r>
      <w:r w:rsidR="00DC3258" w:rsidRPr="00241A98">
        <w:rPr>
          <w:rStyle w:val="Pogrubienie"/>
          <w:rFonts w:asciiTheme="minorHAnsi" w:hAnsiTheme="minorHAnsi" w:cstheme="minorHAnsi"/>
          <w:b w:val="0"/>
          <w:iCs/>
        </w:rPr>
        <w:t>ją zastępująca</w:t>
      </w:r>
      <w:r w:rsidR="00DC3258" w:rsidRPr="00DC3258">
        <w:rPr>
          <w:rStyle w:val="Pogrubienie"/>
          <w:rFonts w:asciiTheme="minorHAnsi" w:hAnsiTheme="minorHAnsi" w:cstheme="minorHAnsi"/>
          <w:b w:val="0"/>
          <w:iCs/>
        </w:rPr>
        <w:t xml:space="preserve"> </w:t>
      </w:r>
    </w:p>
    <w:p w:rsidR="00D6125A" w:rsidRPr="00DC3258" w:rsidRDefault="00D6125A" w:rsidP="00D6125A">
      <w:pPr>
        <w:pStyle w:val="NormalnyWeb"/>
        <w:numPr>
          <w:ilvl w:val="0"/>
          <w:numId w:val="2"/>
        </w:numPr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 w:rsidRPr="00DC3258">
        <w:rPr>
          <w:rStyle w:val="Pogrubienie"/>
          <w:rFonts w:asciiTheme="minorHAnsi" w:hAnsiTheme="minorHAnsi" w:cstheme="minorHAnsi"/>
          <w:b w:val="0"/>
          <w:iCs/>
        </w:rPr>
        <w:t>Pracownik Szkoły</w:t>
      </w:r>
    </w:p>
    <w:p w:rsidR="00D6125A" w:rsidRPr="00241A98" w:rsidRDefault="00D6125A" w:rsidP="00D6125A">
      <w:pPr>
        <w:pStyle w:val="NormalnyWeb"/>
        <w:numPr>
          <w:ilvl w:val="0"/>
          <w:numId w:val="2"/>
        </w:numPr>
        <w:spacing w:line="270" w:lineRule="atLeast"/>
        <w:rPr>
          <w:rStyle w:val="Pogrubienie"/>
          <w:rFonts w:asciiTheme="minorHAnsi" w:hAnsiTheme="minorHAnsi" w:cstheme="minorHAnsi"/>
          <w:b w:val="0"/>
          <w:iCs/>
        </w:rPr>
      </w:pPr>
      <w:r w:rsidRPr="00241A98">
        <w:rPr>
          <w:rStyle w:val="Pogrubienie"/>
          <w:rFonts w:asciiTheme="minorHAnsi" w:hAnsiTheme="minorHAnsi" w:cstheme="minorHAnsi"/>
          <w:b w:val="0"/>
          <w:iCs/>
        </w:rPr>
        <w:t>Przedstawiciel uczniów</w:t>
      </w:r>
    </w:p>
    <w:p w:rsidR="00D6125A" w:rsidRPr="00241A98" w:rsidRDefault="00D6125A" w:rsidP="00D6125A">
      <w:pPr>
        <w:pStyle w:val="NormalnyWeb"/>
        <w:spacing w:line="270" w:lineRule="atLeast"/>
        <w:rPr>
          <w:rFonts w:asciiTheme="minorHAnsi" w:hAnsiTheme="minorHAnsi" w:cstheme="minorHAnsi"/>
          <w:bCs/>
          <w:iCs/>
        </w:rPr>
      </w:pPr>
    </w:p>
    <w:p w:rsidR="00D9453C" w:rsidRPr="00DC3258" w:rsidRDefault="00DC325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iCs/>
        </w:rPr>
        <w:t>VII.     </w:t>
      </w:r>
      <w:r w:rsidR="00D9453C" w:rsidRPr="00DC3258">
        <w:rPr>
          <w:rStyle w:val="Pogrubienie"/>
          <w:rFonts w:asciiTheme="minorHAnsi" w:hAnsiTheme="minorHAnsi" w:cstheme="minorHAnsi"/>
          <w:iCs/>
        </w:rPr>
        <w:t>Postanowienia końcowe</w:t>
      </w:r>
    </w:p>
    <w:p w:rsidR="00D9453C" w:rsidRPr="00241A98" w:rsidRDefault="00DC325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1.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Regulamin wchodzi w życie z dniem podpisania przez Radę Rodziców, Dyrektor</w:t>
      </w:r>
      <w:r>
        <w:rPr>
          <w:rStyle w:val="Pogrubienie"/>
          <w:rFonts w:asciiTheme="minorHAnsi" w:hAnsiTheme="minorHAnsi" w:cstheme="minorHAnsi"/>
          <w:b w:val="0"/>
          <w:iCs/>
        </w:rPr>
        <w:t>a Szkoły i 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 xml:space="preserve">Samorząd </w:t>
      </w:r>
      <w:r w:rsidR="00D6125A" w:rsidRPr="00241A98">
        <w:rPr>
          <w:rStyle w:val="Pogrubienie"/>
          <w:rFonts w:asciiTheme="minorHAnsi" w:hAnsiTheme="minorHAnsi" w:cstheme="minorHAnsi"/>
          <w:b w:val="0"/>
          <w:iCs/>
        </w:rPr>
        <w:t>Uczniowski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.</w:t>
      </w:r>
    </w:p>
    <w:p w:rsidR="00D9453C" w:rsidRPr="00241A98" w:rsidRDefault="00DC325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2.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Wszyscy uczniowie szkoły zobowiązani są znać, przestrzegać i stosować postanowienia niniejszego Regulaminu.</w:t>
      </w:r>
    </w:p>
    <w:p w:rsidR="00D9453C" w:rsidRPr="00241A98" w:rsidRDefault="00DC325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3.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W przypadku nieprzestrzegania postanowień regulaminu konsekwencje wobec uczniów wyciąga Dyrektor Szkoły zgodnie z obowiązującymi przepisami prawa.</w:t>
      </w:r>
    </w:p>
    <w:p w:rsidR="00D9453C" w:rsidRPr="00241A98" w:rsidRDefault="00DC3258" w:rsidP="0023081E">
      <w:pPr>
        <w:pStyle w:val="NormalnyWeb"/>
        <w:spacing w:line="270" w:lineRule="atLeas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iCs/>
        </w:rPr>
        <w:t xml:space="preserve">4. </w:t>
      </w:r>
      <w:r w:rsidR="00D9453C" w:rsidRPr="00241A98">
        <w:rPr>
          <w:rStyle w:val="Pogrubienie"/>
          <w:rFonts w:asciiTheme="minorHAnsi" w:hAnsiTheme="minorHAnsi" w:cstheme="minorHAnsi"/>
          <w:b w:val="0"/>
          <w:iCs/>
        </w:rPr>
        <w:t>W sprawach nieuregulowanych w niniejszym Regulaminie mają zastosowanie przepisy Kodeksu Cywilnego oraz przepisy oświatowe.</w:t>
      </w:r>
    </w:p>
    <w:p w:rsidR="00D9453C" w:rsidRPr="00241A98" w:rsidRDefault="00D9453C" w:rsidP="0023081E">
      <w:pPr>
        <w:rPr>
          <w:rFonts w:asciiTheme="minorHAnsi" w:hAnsiTheme="minorHAnsi" w:cstheme="minorHAnsi"/>
        </w:rPr>
      </w:pPr>
    </w:p>
    <w:sectPr w:rsidR="00D9453C" w:rsidRPr="00241A98" w:rsidSect="009038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40" w:rsidRDefault="00805F40" w:rsidP="00DC3258">
      <w:r>
        <w:separator/>
      </w:r>
    </w:p>
  </w:endnote>
  <w:endnote w:type="continuationSeparator" w:id="1">
    <w:p w:rsidR="00805F40" w:rsidRDefault="00805F40" w:rsidP="00DC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58" w:rsidRDefault="009038DA">
    <w:pPr>
      <w:pStyle w:val="Stopka"/>
      <w:jc w:val="right"/>
    </w:pPr>
    <w:fldSimple w:instr=" PAGE   \* MERGEFORMAT ">
      <w:r w:rsidR="00ED1BE5">
        <w:rPr>
          <w:noProof/>
        </w:rPr>
        <w:t>4</w:t>
      </w:r>
    </w:fldSimple>
  </w:p>
  <w:p w:rsidR="00DC3258" w:rsidRDefault="00DC32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40" w:rsidRDefault="00805F40" w:rsidP="00DC3258">
      <w:r>
        <w:separator/>
      </w:r>
    </w:p>
  </w:footnote>
  <w:footnote w:type="continuationSeparator" w:id="1">
    <w:p w:rsidR="00805F40" w:rsidRDefault="00805F40" w:rsidP="00DC3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26FB"/>
    <w:multiLevelType w:val="hybridMultilevel"/>
    <w:tmpl w:val="A846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31772"/>
    <w:multiLevelType w:val="hybridMultilevel"/>
    <w:tmpl w:val="B1AC81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53C"/>
    <w:rsid w:val="001564FB"/>
    <w:rsid w:val="0023081E"/>
    <w:rsid w:val="00241A98"/>
    <w:rsid w:val="00274E11"/>
    <w:rsid w:val="00346970"/>
    <w:rsid w:val="00521C96"/>
    <w:rsid w:val="00550C10"/>
    <w:rsid w:val="005820AD"/>
    <w:rsid w:val="00662EE8"/>
    <w:rsid w:val="00693143"/>
    <w:rsid w:val="00805F40"/>
    <w:rsid w:val="008A191F"/>
    <w:rsid w:val="00902F47"/>
    <w:rsid w:val="009038DA"/>
    <w:rsid w:val="009548BF"/>
    <w:rsid w:val="00A52231"/>
    <w:rsid w:val="00D179BA"/>
    <w:rsid w:val="00D6125A"/>
    <w:rsid w:val="00D9453C"/>
    <w:rsid w:val="00DC3258"/>
    <w:rsid w:val="00DE53EC"/>
    <w:rsid w:val="00ED1BE5"/>
    <w:rsid w:val="00EF2DD2"/>
    <w:rsid w:val="00F6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8DA"/>
    <w:rPr>
      <w:sz w:val="24"/>
      <w:szCs w:val="24"/>
    </w:rPr>
  </w:style>
  <w:style w:type="paragraph" w:styleId="Nagwek2">
    <w:name w:val="heading 2"/>
    <w:basedOn w:val="Normalny"/>
    <w:qFormat/>
    <w:rsid w:val="00D94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9453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9453C"/>
    <w:rPr>
      <w:b/>
      <w:bCs/>
    </w:rPr>
  </w:style>
  <w:style w:type="paragraph" w:styleId="Nagwek">
    <w:name w:val="header"/>
    <w:basedOn w:val="Normalny"/>
    <w:link w:val="NagwekZnak"/>
    <w:rsid w:val="00DC3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2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C3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szafek szkolnych</vt:lpstr>
    </vt:vector>
  </TitlesOfParts>
  <Company>Zespół Szkół Nr 28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szafek szkolnych</dc:title>
  <dc:creator>nauczyciel</dc:creator>
  <cp:lastModifiedBy>Użytkownik systemu Windows</cp:lastModifiedBy>
  <cp:revision>3</cp:revision>
  <cp:lastPrinted>2019-11-15T11:25:00Z</cp:lastPrinted>
  <dcterms:created xsi:type="dcterms:W3CDTF">2019-11-07T12:54:00Z</dcterms:created>
  <dcterms:modified xsi:type="dcterms:W3CDTF">2019-11-15T11:25:00Z</dcterms:modified>
</cp:coreProperties>
</file>