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11" w:rsidRPr="00483B7B" w:rsidRDefault="002A6211" w:rsidP="002A6211">
      <w:pPr>
        <w:rPr>
          <w:rFonts w:ascii="Times New Roman" w:hAnsi="Times New Roman" w:cs="Times New Roman"/>
          <w:sz w:val="24"/>
          <w:szCs w:val="24"/>
        </w:rPr>
      </w:pPr>
      <w:r w:rsidRPr="00483B7B">
        <w:rPr>
          <w:rFonts w:ascii="Times New Roman" w:hAnsi="Times New Roman" w:cs="Times New Roman"/>
          <w:sz w:val="24"/>
          <w:szCs w:val="24"/>
        </w:rPr>
        <w:t>Szanowni Państwo,</w:t>
      </w:r>
    </w:p>
    <w:p w:rsidR="00483B7B" w:rsidRPr="00483B7B" w:rsidRDefault="00483B7B" w:rsidP="002A6211">
      <w:pPr>
        <w:rPr>
          <w:rFonts w:ascii="Times New Roman" w:hAnsi="Times New Roman" w:cs="Times New Roman"/>
          <w:sz w:val="24"/>
          <w:szCs w:val="24"/>
        </w:rPr>
      </w:pPr>
    </w:p>
    <w:p w:rsidR="002A6211" w:rsidRPr="00483B7B" w:rsidRDefault="002A6211" w:rsidP="002A6211">
      <w:pPr>
        <w:rPr>
          <w:rFonts w:ascii="Times New Roman" w:hAnsi="Times New Roman" w:cs="Times New Roman"/>
          <w:sz w:val="24"/>
          <w:szCs w:val="24"/>
        </w:rPr>
      </w:pPr>
      <w:r w:rsidRPr="00483B7B">
        <w:rPr>
          <w:rFonts w:ascii="Times New Roman" w:hAnsi="Times New Roman" w:cs="Times New Roman"/>
          <w:sz w:val="24"/>
          <w:szCs w:val="24"/>
        </w:rPr>
        <w:t>Prezentowana oferta INTERRISK S.A. wyłoniona została w drodze postępowania brokerskiego przez Miasto Stołeczne Warszawa.</w:t>
      </w:r>
    </w:p>
    <w:p w:rsidR="002A6211" w:rsidRPr="00483B7B" w:rsidRDefault="002A6211" w:rsidP="002A6211">
      <w:pPr>
        <w:rPr>
          <w:rFonts w:ascii="Times New Roman" w:hAnsi="Times New Roman" w:cs="Times New Roman"/>
          <w:sz w:val="24"/>
          <w:szCs w:val="24"/>
        </w:rPr>
      </w:pPr>
      <w:r w:rsidRPr="00483B7B">
        <w:rPr>
          <w:rFonts w:ascii="Times New Roman" w:hAnsi="Times New Roman" w:cs="Times New Roman"/>
          <w:sz w:val="24"/>
          <w:szCs w:val="24"/>
        </w:rPr>
        <w:t>Oferowane ubezpieczenie dedykowane jest dla uczniów uczęszczających do warszawskich szkół i przedszkoli. Warszawski Program NNW to 8 wariantów do wyboru (załącznik)</w:t>
      </w:r>
    </w:p>
    <w:p w:rsidR="002A6211" w:rsidRPr="00483B7B" w:rsidRDefault="002A6211" w:rsidP="002A6211">
      <w:pPr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483B7B">
        <w:rPr>
          <w:rFonts w:ascii="Times New Roman" w:hAnsi="Times New Roman" w:cs="Times New Roman"/>
          <w:sz w:val="24"/>
          <w:szCs w:val="24"/>
        </w:rPr>
        <w:t>O przystąpieniu do Warszawskiego Programu NNW decyduje wyłącznie rodzic bądź opiekun dziecka</w:t>
      </w:r>
      <w:r w:rsidR="00483B7B" w:rsidRPr="00483B7B">
        <w:rPr>
          <w:rFonts w:ascii="Times New Roman" w:hAnsi="Times New Roman" w:cs="Times New Roman"/>
          <w:b/>
          <w:sz w:val="24"/>
          <w:szCs w:val="24"/>
        </w:rPr>
        <w:t>. PRZYSTĄPIENIE DO PROGRAMU JEST DOBROWOLNE.</w:t>
      </w:r>
    </w:p>
    <w:p w:rsidR="002A6211" w:rsidRPr="00483B7B" w:rsidRDefault="002A6211" w:rsidP="002A6211">
      <w:pPr>
        <w:rPr>
          <w:rFonts w:ascii="Times New Roman" w:hAnsi="Times New Roman" w:cs="Times New Roman"/>
          <w:sz w:val="24"/>
          <w:szCs w:val="24"/>
        </w:rPr>
      </w:pPr>
    </w:p>
    <w:p w:rsidR="002A6211" w:rsidRPr="00483B7B" w:rsidRDefault="002A6211" w:rsidP="002A6211">
      <w:pPr>
        <w:rPr>
          <w:rFonts w:ascii="Times New Roman" w:hAnsi="Times New Roman" w:cs="Times New Roman"/>
          <w:sz w:val="24"/>
          <w:szCs w:val="24"/>
        </w:rPr>
      </w:pPr>
      <w:r w:rsidRPr="00483B7B">
        <w:rPr>
          <w:rFonts w:ascii="Times New Roman" w:hAnsi="Times New Roman" w:cs="Times New Roman"/>
          <w:sz w:val="24"/>
          <w:szCs w:val="24"/>
        </w:rPr>
        <w:t>Całość dokumentacji zawarta jest na stronie</w:t>
      </w:r>
      <w:r w:rsidRPr="00483B7B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hyperlink r:id="rId6" w:history="1">
        <w:r w:rsidRPr="00483B7B">
          <w:rPr>
            <w:rStyle w:val="Hipercze"/>
            <w:rFonts w:ascii="Times New Roman" w:hAnsi="Times New Roman" w:cs="Times New Roman"/>
            <w:sz w:val="24"/>
            <w:szCs w:val="24"/>
          </w:rPr>
          <w:t>www.suprabrokers.pl/ubezpieczeniaNNWdlaedukacji</w:t>
        </w:r>
      </w:hyperlink>
      <w:r w:rsidRPr="00483B7B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483B7B">
        <w:rPr>
          <w:rFonts w:ascii="Times New Roman" w:hAnsi="Times New Roman" w:cs="Times New Roman"/>
          <w:sz w:val="24"/>
          <w:szCs w:val="24"/>
        </w:rPr>
        <w:t>wraz</w:t>
      </w:r>
      <w:r w:rsidR="00483B7B">
        <w:rPr>
          <w:rFonts w:ascii="Times New Roman" w:hAnsi="Times New Roman" w:cs="Times New Roman"/>
          <w:sz w:val="24"/>
          <w:szCs w:val="24"/>
        </w:rPr>
        <w:t xml:space="preserve"> ze ściągawką jak przystąpić do </w:t>
      </w:r>
      <w:r w:rsidRPr="00483B7B">
        <w:rPr>
          <w:rFonts w:ascii="Times New Roman" w:hAnsi="Times New Roman" w:cs="Times New Roman"/>
          <w:sz w:val="24"/>
          <w:szCs w:val="24"/>
        </w:rPr>
        <w:t>ubezpieczenia.</w:t>
      </w:r>
    </w:p>
    <w:p w:rsidR="002A6211" w:rsidRPr="00483B7B" w:rsidRDefault="002A6211" w:rsidP="002A6211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2A6211" w:rsidRPr="00483B7B" w:rsidRDefault="002A6211" w:rsidP="002A6211">
      <w:pPr>
        <w:rPr>
          <w:rFonts w:ascii="Times New Roman" w:hAnsi="Times New Roman" w:cs="Times New Roman"/>
          <w:sz w:val="24"/>
          <w:szCs w:val="24"/>
        </w:rPr>
      </w:pPr>
      <w:r w:rsidRPr="00483B7B">
        <w:rPr>
          <w:rFonts w:ascii="Times New Roman" w:hAnsi="Times New Roman" w:cs="Times New Roman"/>
          <w:sz w:val="24"/>
          <w:szCs w:val="24"/>
        </w:rPr>
        <w:t xml:space="preserve">Dla wszystkich chętnych, którzy chcą przystąpić do Warszawskiego Programu NNW 2019/2020 mogą zrobić to bez udziału jednostki. Wystarczy tylko wejść na dedykowaną stronę, wypełnić dane i opłacić składkę. Wszystko w kilka minut. </w:t>
      </w:r>
    </w:p>
    <w:p w:rsidR="002A6211" w:rsidRPr="00483B7B" w:rsidRDefault="002A6211" w:rsidP="002A6211">
      <w:pPr>
        <w:rPr>
          <w:rFonts w:ascii="Times New Roman" w:hAnsi="Times New Roman" w:cs="Times New Roman"/>
          <w:sz w:val="24"/>
          <w:szCs w:val="24"/>
        </w:rPr>
      </w:pPr>
    </w:p>
    <w:p w:rsidR="002A6211" w:rsidRPr="00483B7B" w:rsidRDefault="002A6211" w:rsidP="002A62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3B7B">
        <w:rPr>
          <w:rFonts w:ascii="Times New Roman" w:hAnsi="Times New Roman" w:cs="Times New Roman"/>
          <w:b/>
          <w:bCs/>
          <w:sz w:val="24"/>
          <w:szCs w:val="24"/>
        </w:rPr>
        <w:t>Co trzeba zrobić żeby wykupić ubezpieczenie NNW?</w:t>
      </w:r>
    </w:p>
    <w:p w:rsidR="002A6211" w:rsidRPr="00483B7B" w:rsidRDefault="002A6211" w:rsidP="002A62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6211" w:rsidRPr="00483B7B" w:rsidRDefault="002A6211" w:rsidP="002A62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3B7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76200</wp:posOffset>
            </wp:positionV>
            <wp:extent cx="13535025" cy="47625"/>
            <wp:effectExtent l="19050" t="0" r="9525" b="0"/>
            <wp:wrapNone/>
            <wp:docPr id="4" name="Obraz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02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6211" w:rsidRPr="00483B7B" w:rsidRDefault="002A6211" w:rsidP="002A62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6211" w:rsidRPr="00483B7B" w:rsidRDefault="002A6211" w:rsidP="002A62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6211" w:rsidRPr="00483B7B" w:rsidRDefault="002A6211" w:rsidP="002A6211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124E92"/>
          <w:sz w:val="24"/>
          <w:szCs w:val="24"/>
        </w:rPr>
      </w:pPr>
      <w:r w:rsidRPr="00483B7B">
        <w:rPr>
          <w:rFonts w:ascii="Times New Roman" w:eastAsia="Times New Roman" w:hAnsi="Times New Roman" w:cs="Times New Roman"/>
          <w:sz w:val="24"/>
          <w:szCs w:val="24"/>
        </w:rPr>
        <w:t xml:space="preserve">Wejść na dedykowana stronę </w:t>
      </w:r>
      <w:proofErr w:type="spellStart"/>
      <w:r w:rsidRPr="00483B7B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48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483B7B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</w:rPr>
          <w:t>https://klient.interrisk.pl/EduPlusOnline</w:t>
        </w:r>
      </w:hyperlink>
      <w:r w:rsidRPr="00483B7B">
        <w:rPr>
          <w:rFonts w:ascii="Times New Roman" w:eastAsia="Times New Roman" w:hAnsi="Times New Roman" w:cs="Times New Roman"/>
          <w:b/>
          <w:bCs/>
          <w:color w:val="174187"/>
          <w:sz w:val="24"/>
          <w:szCs w:val="24"/>
        </w:rPr>
        <w:t xml:space="preserve"> </w:t>
      </w:r>
      <w:r w:rsidRPr="00483B7B">
        <w:rPr>
          <w:rFonts w:ascii="Times New Roman" w:eastAsia="Times New Roman" w:hAnsi="Times New Roman" w:cs="Times New Roman"/>
          <w:sz w:val="24"/>
          <w:szCs w:val="24"/>
        </w:rPr>
        <w:t xml:space="preserve">i wpisać kod dla wariantów </w:t>
      </w:r>
      <w:r w:rsidRPr="00483B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 rozszerzeniem sportowym</w:t>
      </w:r>
      <w:r w:rsidRPr="00483B7B">
        <w:rPr>
          <w:rFonts w:ascii="Times New Roman" w:eastAsia="Times New Roman" w:hAnsi="Times New Roman" w:cs="Times New Roman"/>
          <w:b/>
          <w:bCs/>
          <w:color w:val="174187"/>
          <w:sz w:val="24"/>
          <w:szCs w:val="24"/>
        </w:rPr>
        <w:t xml:space="preserve"> </w:t>
      </w:r>
      <w:r w:rsidRPr="00483B7B">
        <w:rPr>
          <w:rFonts w:ascii="Times New Roman" w:eastAsia="Times New Roman" w:hAnsi="Times New Roman" w:cs="Times New Roman"/>
          <w:b/>
          <w:bCs/>
          <w:color w:val="124E92"/>
          <w:sz w:val="24"/>
          <w:szCs w:val="24"/>
        </w:rPr>
        <w:t>la8bt</w:t>
      </w:r>
      <w:r w:rsidRPr="00483B7B">
        <w:rPr>
          <w:rFonts w:ascii="Times New Roman" w:eastAsia="Times New Roman" w:hAnsi="Times New Roman" w:cs="Times New Roman"/>
          <w:b/>
          <w:bCs/>
          <w:color w:val="174187"/>
          <w:sz w:val="24"/>
          <w:szCs w:val="24"/>
        </w:rPr>
        <w:t xml:space="preserve"> </w:t>
      </w:r>
    </w:p>
    <w:p w:rsidR="002A6211" w:rsidRPr="00483B7B" w:rsidRDefault="002A6211" w:rsidP="002A6211">
      <w:pPr>
        <w:ind w:left="1005"/>
        <w:rPr>
          <w:rFonts w:ascii="Times New Roman" w:hAnsi="Times New Roman" w:cs="Times New Roman"/>
          <w:b/>
          <w:bCs/>
          <w:color w:val="124E92"/>
          <w:sz w:val="24"/>
          <w:szCs w:val="24"/>
        </w:rPr>
      </w:pPr>
      <w:r w:rsidRPr="00483B7B">
        <w:rPr>
          <w:rFonts w:ascii="Times New Roman" w:hAnsi="Times New Roman" w:cs="Times New Roman"/>
          <w:sz w:val="24"/>
          <w:szCs w:val="24"/>
        </w:rPr>
        <w:t xml:space="preserve">lub tych </w:t>
      </w:r>
      <w:r w:rsidRPr="00483B7B">
        <w:rPr>
          <w:rFonts w:ascii="Times New Roman" w:hAnsi="Times New Roman" w:cs="Times New Roman"/>
          <w:b/>
          <w:bCs/>
          <w:sz w:val="24"/>
          <w:szCs w:val="24"/>
          <w:u w:val="single"/>
        </w:rPr>
        <w:t>bez rozszerzenia sportowego</w:t>
      </w:r>
      <w:r w:rsidRPr="00483B7B">
        <w:rPr>
          <w:rFonts w:ascii="Times New Roman" w:hAnsi="Times New Roman" w:cs="Times New Roman"/>
          <w:b/>
          <w:bCs/>
          <w:color w:val="174187"/>
          <w:sz w:val="24"/>
          <w:szCs w:val="24"/>
        </w:rPr>
        <w:t xml:space="preserve"> </w:t>
      </w:r>
      <w:proofErr w:type="spellStart"/>
      <w:r w:rsidRPr="00483B7B">
        <w:rPr>
          <w:rFonts w:ascii="Times New Roman" w:hAnsi="Times New Roman" w:cs="Times New Roman"/>
          <w:b/>
          <w:bCs/>
          <w:color w:val="124E92"/>
          <w:sz w:val="24"/>
          <w:szCs w:val="24"/>
        </w:rPr>
        <w:t>mceph</w:t>
      </w:r>
      <w:proofErr w:type="spellEnd"/>
    </w:p>
    <w:p w:rsidR="002A6211" w:rsidRPr="00483B7B" w:rsidRDefault="002A6211" w:rsidP="002A6211">
      <w:pPr>
        <w:ind w:left="1005"/>
        <w:rPr>
          <w:rFonts w:ascii="Times New Roman" w:hAnsi="Times New Roman" w:cs="Times New Roman"/>
          <w:sz w:val="24"/>
          <w:szCs w:val="24"/>
        </w:rPr>
      </w:pPr>
    </w:p>
    <w:p w:rsidR="002A6211" w:rsidRPr="00483B7B" w:rsidRDefault="002A6211" w:rsidP="002A6211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B7B">
        <w:rPr>
          <w:rFonts w:ascii="Times New Roman" w:eastAsia="Times New Roman" w:hAnsi="Times New Roman" w:cs="Times New Roman"/>
          <w:sz w:val="24"/>
          <w:szCs w:val="24"/>
        </w:rPr>
        <w:t xml:space="preserve">Można też dostać się na tą stronę szybciej, skanując kod QR jaki jest na materiałach (do tego potrzebna jest aplikacja do skanowania kodów QR - </w:t>
      </w:r>
      <w:r w:rsidRPr="00483B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bezpłatna. </w:t>
      </w:r>
    </w:p>
    <w:p w:rsidR="002A6211" w:rsidRPr="00483B7B" w:rsidRDefault="002A6211" w:rsidP="002A621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A6211" w:rsidRPr="00483B7B" w:rsidRDefault="002A6211" w:rsidP="002A621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83B7B">
        <w:rPr>
          <w:rFonts w:ascii="Times New Roman" w:eastAsia="Times New Roman" w:hAnsi="Times New Roman" w:cs="Times New Roman"/>
          <w:sz w:val="24"/>
          <w:szCs w:val="24"/>
        </w:rPr>
        <w:t>Wpisać dane rodzica oraz dzieci</w:t>
      </w:r>
    </w:p>
    <w:p w:rsidR="002A6211" w:rsidRPr="00483B7B" w:rsidRDefault="002A6211" w:rsidP="002A6211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2A6211" w:rsidRPr="00483B7B" w:rsidRDefault="002A6211" w:rsidP="002A621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83B7B">
        <w:rPr>
          <w:rFonts w:ascii="Times New Roman" w:eastAsia="Times New Roman" w:hAnsi="Times New Roman" w:cs="Times New Roman"/>
          <w:sz w:val="24"/>
          <w:szCs w:val="24"/>
        </w:rPr>
        <w:t>Opłacić w dowolny elektroniczny sposób.</w:t>
      </w:r>
    </w:p>
    <w:p w:rsidR="002A6211" w:rsidRPr="00483B7B" w:rsidRDefault="002A6211" w:rsidP="002A6211">
      <w:pPr>
        <w:ind w:left="1005"/>
        <w:rPr>
          <w:rFonts w:ascii="Times New Roman" w:hAnsi="Times New Roman" w:cs="Times New Roman"/>
          <w:sz w:val="24"/>
          <w:szCs w:val="24"/>
        </w:rPr>
      </w:pPr>
    </w:p>
    <w:p w:rsidR="002A6211" w:rsidRPr="00483B7B" w:rsidRDefault="002A6211" w:rsidP="002A621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83B7B">
        <w:rPr>
          <w:rFonts w:ascii="Times New Roman" w:eastAsia="Times New Roman" w:hAnsi="Times New Roman" w:cs="Times New Roman"/>
          <w:sz w:val="24"/>
          <w:szCs w:val="24"/>
        </w:rPr>
        <w:t>Odebrać certyfikat na adres e-mail podany w rejestracji.</w:t>
      </w:r>
    </w:p>
    <w:p w:rsidR="002A6211" w:rsidRPr="00483B7B" w:rsidRDefault="002A6211" w:rsidP="002A6211">
      <w:pPr>
        <w:rPr>
          <w:rFonts w:ascii="Times New Roman" w:hAnsi="Times New Roman" w:cs="Times New Roman"/>
          <w:sz w:val="24"/>
          <w:szCs w:val="24"/>
        </w:rPr>
      </w:pPr>
    </w:p>
    <w:p w:rsidR="002A6211" w:rsidRPr="00483B7B" w:rsidRDefault="002A6211" w:rsidP="002A6211">
      <w:pPr>
        <w:rPr>
          <w:rFonts w:ascii="Times New Roman" w:hAnsi="Times New Roman" w:cs="Times New Roman"/>
          <w:sz w:val="24"/>
          <w:szCs w:val="24"/>
        </w:rPr>
      </w:pPr>
      <w:r w:rsidRPr="00483B7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76200</wp:posOffset>
            </wp:positionV>
            <wp:extent cx="13535025" cy="47625"/>
            <wp:effectExtent l="19050" t="0" r="9525" b="0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02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6211" w:rsidRPr="00483B7B" w:rsidRDefault="002A6211" w:rsidP="002A6211">
      <w:pPr>
        <w:rPr>
          <w:rFonts w:ascii="Times New Roman" w:hAnsi="Times New Roman" w:cs="Times New Roman"/>
          <w:sz w:val="24"/>
          <w:szCs w:val="24"/>
        </w:rPr>
      </w:pPr>
    </w:p>
    <w:p w:rsidR="002A6211" w:rsidRPr="00483B7B" w:rsidRDefault="002A6211" w:rsidP="002A6211">
      <w:pPr>
        <w:rPr>
          <w:rFonts w:ascii="Times New Roman" w:hAnsi="Times New Roman" w:cs="Times New Roman"/>
          <w:sz w:val="24"/>
          <w:szCs w:val="24"/>
        </w:rPr>
      </w:pPr>
      <w:r w:rsidRPr="00483B7B">
        <w:rPr>
          <w:rFonts w:ascii="Times New Roman" w:hAnsi="Times New Roman" w:cs="Times New Roman"/>
          <w:sz w:val="24"/>
          <w:szCs w:val="24"/>
        </w:rPr>
        <w:t>Cały czas dostępne są numery telefonów  infolinii:</w:t>
      </w:r>
    </w:p>
    <w:p w:rsidR="002A6211" w:rsidRPr="00483B7B" w:rsidRDefault="002A6211" w:rsidP="002A6211">
      <w:pPr>
        <w:rPr>
          <w:rFonts w:ascii="Times New Roman" w:hAnsi="Times New Roman" w:cs="Times New Roman"/>
          <w:sz w:val="24"/>
          <w:szCs w:val="24"/>
        </w:rPr>
      </w:pPr>
      <w:r w:rsidRPr="00483B7B">
        <w:rPr>
          <w:rFonts w:ascii="Times New Roman" w:hAnsi="Times New Roman" w:cs="Times New Roman"/>
          <w:sz w:val="24"/>
          <w:szCs w:val="24"/>
        </w:rPr>
        <w:t xml:space="preserve">Supra </w:t>
      </w:r>
      <w:proofErr w:type="spellStart"/>
      <w:r w:rsidRPr="00483B7B">
        <w:rPr>
          <w:rFonts w:ascii="Times New Roman" w:hAnsi="Times New Roman" w:cs="Times New Roman"/>
          <w:sz w:val="24"/>
          <w:szCs w:val="24"/>
        </w:rPr>
        <w:t>Brokers</w:t>
      </w:r>
      <w:proofErr w:type="spellEnd"/>
      <w:r w:rsidRPr="00483B7B">
        <w:rPr>
          <w:rFonts w:ascii="Times New Roman" w:hAnsi="Times New Roman" w:cs="Times New Roman"/>
          <w:sz w:val="24"/>
          <w:szCs w:val="24"/>
        </w:rPr>
        <w:t xml:space="preserve"> S.A.</w:t>
      </w:r>
    </w:p>
    <w:p w:rsidR="002A6211" w:rsidRPr="00483B7B" w:rsidRDefault="002A6211" w:rsidP="002A6211">
      <w:pPr>
        <w:rPr>
          <w:rFonts w:ascii="Times New Roman" w:hAnsi="Times New Roman" w:cs="Times New Roman"/>
          <w:sz w:val="24"/>
          <w:szCs w:val="24"/>
        </w:rPr>
      </w:pPr>
      <w:r w:rsidRPr="00483B7B">
        <w:rPr>
          <w:rFonts w:ascii="Times New Roman" w:hAnsi="Times New Roman" w:cs="Times New Roman"/>
          <w:sz w:val="24"/>
          <w:szCs w:val="24"/>
        </w:rPr>
        <w:t>(71) 777 04 26, (71) 777 04 11, (58) 766 75 05, (17) 777 62 57</w:t>
      </w:r>
    </w:p>
    <w:p w:rsidR="002A6211" w:rsidRPr="00483B7B" w:rsidRDefault="002A6211" w:rsidP="002A6211">
      <w:pPr>
        <w:rPr>
          <w:rFonts w:ascii="Times New Roman" w:hAnsi="Times New Roman" w:cs="Times New Roman"/>
          <w:sz w:val="24"/>
          <w:szCs w:val="24"/>
        </w:rPr>
      </w:pPr>
    </w:p>
    <w:p w:rsidR="002A6211" w:rsidRPr="00483B7B" w:rsidRDefault="002A6211" w:rsidP="002A6211">
      <w:pPr>
        <w:rPr>
          <w:rFonts w:ascii="Times New Roman" w:hAnsi="Times New Roman" w:cs="Times New Roman"/>
          <w:sz w:val="24"/>
          <w:szCs w:val="24"/>
        </w:rPr>
      </w:pPr>
    </w:p>
    <w:p w:rsidR="002A6211" w:rsidRPr="00483B7B" w:rsidRDefault="002A6211" w:rsidP="002A6211">
      <w:pPr>
        <w:rPr>
          <w:rFonts w:ascii="Times New Roman" w:hAnsi="Times New Roman" w:cs="Times New Roman"/>
          <w:color w:val="0D0D0D"/>
          <w:sz w:val="24"/>
          <w:szCs w:val="24"/>
        </w:rPr>
      </w:pPr>
    </w:p>
    <w:p w:rsidR="00F6572E" w:rsidRPr="00483B7B" w:rsidRDefault="00483B7B" w:rsidP="00483B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B7B">
        <w:rPr>
          <w:rFonts w:ascii="Times New Roman" w:hAnsi="Times New Roman" w:cs="Times New Roman"/>
          <w:b/>
          <w:sz w:val="24"/>
          <w:szCs w:val="24"/>
        </w:rPr>
        <w:t>Jednocześnie informujemy, że do dnia 15.10.2019 należy w sekretariacie uczniowskim przedstawić potwierdzenie ubezpieczenia ucznia. Jest ono konieczne ze względu na specyfikę zajęć szkolnych oraz praktyki zawodowe.</w:t>
      </w:r>
    </w:p>
    <w:sectPr w:rsidR="00F6572E" w:rsidRPr="00483B7B" w:rsidSect="00F6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47A0"/>
    <w:multiLevelType w:val="hybridMultilevel"/>
    <w:tmpl w:val="76506CA6"/>
    <w:lvl w:ilvl="0" w:tplc="84D08D8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A6211"/>
    <w:rsid w:val="00027A5E"/>
    <w:rsid w:val="002A6211"/>
    <w:rsid w:val="00483B7B"/>
    <w:rsid w:val="00A80C12"/>
    <w:rsid w:val="00F6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211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621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21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ent.interrisk.pl/EduPlusOnlin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prabrokers.pl/ubezpieczeniaNNWdlaedukacj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DA19-A315-434F-906C-2A876436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2019-09-05T08:10:00Z</dcterms:created>
  <dcterms:modified xsi:type="dcterms:W3CDTF">2019-09-05T08:23:00Z</dcterms:modified>
</cp:coreProperties>
</file>