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F93F2D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BA49F2" w:rsidRDefault="00D3134C" w:rsidP="00F93F2D">
      <w:pPr>
        <w:jc w:val="center"/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3909618</wp:posOffset>
            </wp:positionH>
            <wp:positionV relativeFrom="paragraph">
              <wp:posOffset>4123</wp:posOffset>
            </wp:positionV>
            <wp:extent cx="2205535" cy="1617983"/>
            <wp:effectExtent l="19050" t="0" r="4265" b="0"/>
            <wp:wrapNone/>
            <wp:docPr id="1" name="Obraz 1" descr="Znalezione obrazy dla zapytania NOWOTW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OWOTWÓ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96" cy="161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AE6B76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3</w:t>
      </w:r>
      <w:r w:rsidR="00F93F2D" w:rsidRPr="00F93F2D">
        <w:t xml:space="preserve"> </w:t>
      </w:r>
    </w:p>
    <w:p w:rsidR="00D3134C" w:rsidRDefault="00D3134C" w:rsidP="00F93F2D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D3134C" w:rsidRPr="00D3134C" w:rsidRDefault="00D3134C" w:rsidP="00F93F2D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AD3E3B" w:rsidRDefault="00D3134C" w:rsidP="00D3134C">
      <w:pPr>
        <w:jc w:val="center"/>
        <w:rPr>
          <w:sz w:val="36"/>
          <w:szCs w:val="36"/>
        </w:rPr>
      </w:pPr>
      <w:r w:rsidRPr="00D3134C">
        <w:rPr>
          <w:sz w:val="36"/>
          <w:szCs w:val="36"/>
        </w:rPr>
        <w:t>Najnowsze publikacje naukowe donoszą o przełomowym odkryciu w leczeniu przerzutowego nowotworu piersi. Odpowiada za to nowy lek syntetyzowany z gąbki morskiej. Jak brzmi nazwa gatunkowa tej gąbki? Na czym polega działanie tego leku? (PYTANIE ZA 2 PUNKTY!)</w:t>
      </w:r>
    </w:p>
    <w:p w:rsidR="00594701" w:rsidRPr="004A589F" w:rsidRDefault="00594701" w:rsidP="00594701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 xml:space="preserve">(czas na odpowiedź do </w:t>
      </w:r>
      <w:r>
        <w:rPr>
          <w:b/>
          <w:sz w:val="36"/>
          <w:szCs w:val="36"/>
          <w:u w:val="single"/>
        </w:rPr>
        <w:t>24</w:t>
      </w:r>
      <w:r w:rsidRPr="004A589F">
        <w:rPr>
          <w:b/>
          <w:sz w:val="36"/>
          <w:szCs w:val="36"/>
          <w:u w:val="single"/>
        </w:rPr>
        <w:t>.03.2019, godz. 23:59)</w:t>
      </w:r>
    </w:p>
    <w:p w:rsidR="00594701" w:rsidRDefault="00594701" w:rsidP="00D3134C">
      <w:pPr>
        <w:jc w:val="center"/>
        <w:rPr>
          <w:sz w:val="36"/>
          <w:szCs w:val="36"/>
        </w:rPr>
      </w:pPr>
    </w:p>
    <w:p w:rsidR="00D3134C" w:rsidRDefault="00D3134C" w:rsidP="00D3134C">
      <w:pPr>
        <w:jc w:val="center"/>
      </w:pPr>
    </w:p>
    <w:p w:rsidR="00D3134C" w:rsidRDefault="00D3134C" w:rsidP="00D3134C">
      <w:pPr>
        <w:jc w:val="center"/>
      </w:pPr>
    </w:p>
    <w:p w:rsidR="00D3134C" w:rsidRPr="00D3134C" w:rsidRDefault="00D3134C" w:rsidP="00AD3E3B">
      <w:pPr>
        <w:rPr>
          <w:b/>
          <w:sz w:val="36"/>
          <w:szCs w:val="36"/>
        </w:rPr>
      </w:pPr>
    </w:p>
    <w:sectPr w:rsidR="00D3134C" w:rsidRPr="00D3134C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93F2D"/>
    <w:rsid w:val="00001BE3"/>
    <w:rsid w:val="001478E5"/>
    <w:rsid w:val="001A4A0D"/>
    <w:rsid w:val="00470E8E"/>
    <w:rsid w:val="004C4634"/>
    <w:rsid w:val="00514EDD"/>
    <w:rsid w:val="00594701"/>
    <w:rsid w:val="005C4BF3"/>
    <w:rsid w:val="006F26DD"/>
    <w:rsid w:val="00AD3E3B"/>
    <w:rsid w:val="00AE6B76"/>
    <w:rsid w:val="00BA49F2"/>
    <w:rsid w:val="00C251FE"/>
    <w:rsid w:val="00D3134C"/>
    <w:rsid w:val="00F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2017-11-08T01:32:00Z</cp:lastPrinted>
  <dcterms:created xsi:type="dcterms:W3CDTF">2019-02-20T18:40:00Z</dcterms:created>
  <dcterms:modified xsi:type="dcterms:W3CDTF">2019-02-20T18:53:00Z</dcterms:modified>
</cp:coreProperties>
</file>